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E8B" w:rsidRDefault="00E95E8B"/>
    <w:p w:rsidR="00E95E8B" w:rsidRDefault="00C716C0" w:rsidP="00E95E8B">
      <w:r w:rsidRPr="00E95E8B">
        <w:rPr>
          <w:noProof/>
          <w:lang w:val="nl-BE" w:eastAsia="nl-BE"/>
        </w:rPr>
        <w:drawing>
          <wp:anchor distT="0" distB="0" distL="114300" distR="114300" simplePos="0" relativeHeight="251659264" behindDoc="1" locked="0" layoutInCell="1" allowOverlap="1" wp14:anchorId="4A59090E" wp14:editId="54BD2844">
            <wp:simplePos x="0" y="0"/>
            <wp:positionH relativeFrom="margin">
              <wp:posOffset>4557395</wp:posOffset>
            </wp:positionH>
            <wp:positionV relativeFrom="margin">
              <wp:posOffset>5991860</wp:posOffset>
            </wp:positionV>
            <wp:extent cx="1495425" cy="1824355"/>
            <wp:effectExtent l="0" t="0" r="9525" b="444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D-KFCE.png"/>
                    <pic:cNvPicPr/>
                  </pic:nvPicPr>
                  <pic:blipFill>
                    <a:blip r:embed="rId8">
                      <a:extLst>
                        <a:ext uri="{28A0092B-C50C-407E-A947-70E740481C1C}">
                          <a14:useLocalDpi xmlns:a14="http://schemas.microsoft.com/office/drawing/2010/main" val="0"/>
                        </a:ext>
                      </a:extLst>
                    </a:blip>
                    <a:stretch>
                      <a:fillRect/>
                    </a:stretch>
                  </pic:blipFill>
                  <pic:spPr>
                    <a:xfrm>
                      <a:off x="0" y="0"/>
                      <a:ext cx="1495425" cy="1824355"/>
                    </a:xfrm>
                    <a:prstGeom prst="rect">
                      <a:avLst/>
                    </a:prstGeom>
                  </pic:spPr>
                </pic:pic>
              </a:graphicData>
            </a:graphic>
            <wp14:sizeRelH relativeFrom="page">
              <wp14:pctWidth>0</wp14:pctWidth>
            </wp14:sizeRelH>
            <wp14:sizeRelV relativeFrom="page">
              <wp14:pctHeight>0</wp14:pctHeight>
            </wp14:sizeRelV>
          </wp:anchor>
        </w:drawing>
      </w:r>
      <w:r w:rsidRPr="00E95E8B">
        <w:rPr>
          <w:noProof/>
          <w:lang w:val="nl-BE" w:eastAsia="nl-BE"/>
        </w:rPr>
        <w:drawing>
          <wp:anchor distT="0" distB="0" distL="114300" distR="114300" simplePos="0" relativeHeight="251661312" behindDoc="0" locked="0" layoutInCell="1" allowOverlap="1" wp14:anchorId="67E34E9C" wp14:editId="164BA352">
            <wp:simplePos x="1019175" y="1800225"/>
            <wp:positionH relativeFrom="margin">
              <wp:align>left</wp:align>
            </wp:positionH>
            <wp:positionV relativeFrom="margin">
              <wp:posOffset>1675765</wp:posOffset>
            </wp:positionV>
            <wp:extent cx="1969135" cy="2085975"/>
            <wp:effectExtent l="0" t="0" r="0" b="952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ybel_logo_cmyk-s.png"/>
                    <pic:cNvPicPr/>
                  </pic:nvPicPr>
                  <pic:blipFill>
                    <a:blip r:embed="rId9">
                      <a:extLst>
                        <a:ext uri="{28A0092B-C50C-407E-A947-70E740481C1C}">
                          <a14:useLocalDpi xmlns:a14="http://schemas.microsoft.com/office/drawing/2010/main" val="0"/>
                        </a:ext>
                      </a:extLst>
                    </a:blip>
                    <a:stretch>
                      <a:fillRect/>
                    </a:stretch>
                  </pic:blipFill>
                  <pic:spPr>
                    <a:xfrm>
                      <a:off x="0" y="0"/>
                      <a:ext cx="1969135" cy="2085975"/>
                    </a:xfrm>
                    <a:prstGeom prst="rect">
                      <a:avLst/>
                    </a:prstGeom>
                  </pic:spPr>
                </pic:pic>
              </a:graphicData>
            </a:graphic>
            <wp14:sizeRelH relativeFrom="page">
              <wp14:pctWidth>0</wp14:pctWidth>
            </wp14:sizeRelH>
            <wp14:sizeRelV relativeFrom="page">
              <wp14:pctHeight>0</wp14:pctHeight>
            </wp14:sizeRelV>
          </wp:anchor>
        </w:drawing>
      </w:r>
      <w:r w:rsidR="00E95E8B" w:rsidRPr="00E95E8B">
        <w:rPr>
          <w:noProof/>
          <w:lang w:val="nl-BE" w:eastAsia="nl-BE"/>
        </w:rPr>
        <mc:AlternateContent>
          <mc:Choice Requires="wps">
            <w:drawing>
              <wp:anchor distT="0" distB="0" distL="114300" distR="114300" simplePos="0" relativeHeight="251660288" behindDoc="0" locked="0" layoutInCell="1" allowOverlap="1" wp14:anchorId="6EC542CC" wp14:editId="20A08D4A">
                <wp:simplePos x="2981325" y="6543675"/>
                <wp:positionH relativeFrom="margin">
                  <wp:align>center</wp:align>
                </wp:positionH>
                <wp:positionV relativeFrom="margin">
                  <wp:align>center</wp:align>
                </wp:positionV>
                <wp:extent cx="1828800" cy="657225"/>
                <wp:effectExtent l="0" t="0" r="0" b="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57225"/>
                        </a:xfrm>
                        <a:prstGeom prst="rect">
                          <a:avLst/>
                        </a:prstGeom>
                        <a:noFill/>
                        <a:ln w="9525">
                          <a:noFill/>
                          <a:miter lim="800000"/>
                          <a:headEnd/>
                          <a:tailEnd/>
                        </a:ln>
                      </wps:spPr>
                      <wps:txbx>
                        <w:txbxContent>
                          <w:p w:rsidR="00E95E8B" w:rsidRPr="008500CB" w:rsidRDefault="00E95E8B" w:rsidP="00E95E8B">
                            <w:pPr>
                              <w:rPr>
                                <w:rFonts w:ascii="Urbana Medium" w:hAnsi="Urbana Medium"/>
                                <w:sz w:val="32"/>
                              </w:rPr>
                            </w:pPr>
                            <w:r>
                              <w:rPr>
                                <w:rFonts w:ascii="Urbana Medium" w:hAnsi="Urbana Medium"/>
                                <w:sz w:val="40"/>
                                <w:szCs w:val="36"/>
                              </w:rPr>
                              <w:t>i</w:t>
                            </w:r>
                            <w:r w:rsidRPr="008500CB">
                              <w:rPr>
                                <w:rFonts w:ascii="Urbana Medium" w:hAnsi="Urbana Medium"/>
                                <w:sz w:val="40"/>
                                <w:szCs w:val="36"/>
                              </w:rPr>
                              <w:t>n eendracht met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0;margin-top:0;width:2in;height:51.7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" filled="f" stroked="f">
                <v:textbox>
                  <w:txbxContent>
                    <w:p w:rsidR="00E95E8B" w:rsidRPr="008500CB" w:rsidRDefault="00E95E8B" w:rsidP="00E95E8B">
                      <w:pPr>
                        <w:rPr>
                          <w:rFonts w:ascii="Urbana Medium" w:hAnsi="Urbana Medium"/>
                          <w:sz w:val="32"/>
                        </w:rPr>
                      </w:pPr>
                      <w:r>
                        <w:rPr>
                          <w:rFonts w:ascii="Urbana Medium" w:hAnsi="Urbana Medium"/>
                          <w:sz w:val="40"/>
                          <w:szCs w:val="36"/>
                        </w:rPr>
                        <w:t>i</w:t>
                      </w:r>
                      <w:r w:rsidRPr="008500CB">
                        <w:rPr>
                          <w:rFonts w:ascii="Urbana Medium" w:hAnsi="Urbana Medium"/>
                          <w:sz w:val="40"/>
                          <w:szCs w:val="36"/>
                        </w:rPr>
                        <w:t>n eendracht met</w:t>
                      </w:r>
                    </w:p>
                  </w:txbxContent>
                </v:textbox>
                <w10:wrap type="square" anchorx="margin" anchory="margin"/>
              </v:shape>
            </w:pict>
          </mc:Fallback>
        </mc:AlternateContent>
      </w:r>
    </w:p>
    <w:p w:rsidR="00E95E8B" w:rsidRDefault="00E95E8B" w:rsidP="00E95E8B">
      <w:pPr>
        <w:sectPr w:rsidR="00E95E8B" w:rsidSect="00634914">
          <w:headerReference w:type="even" r:id="rId10"/>
          <w:headerReference w:type="default" r:id="rId11"/>
          <w:footerReference w:type="even" r:id="rId12"/>
          <w:footerReference w:type="default" r:id="rId13"/>
          <w:headerReference w:type="first" r:id="rId14"/>
          <w:footerReference w:type="first" r:id="rId15"/>
          <w:pgSz w:w="11906" w:h="16838" w:code="9"/>
          <w:pgMar w:top="539" w:right="266" w:bottom="1418" w:left="1418" w:header="709" w:footer="227" w:gutter="0"/>
          <w:cols w:space="708"/>
          <w:docGrid w:linePitch="360"/>
        </w:sectPr>
      </w:pPr>
    </w:p>
    <w:p w:rsidR="00E95E8B" w:rsidRPr="00E95E8B" w:rsidRDefault="00E95E8B" w:rsidP="00E95E8B">
      <w:pPr>
        <w:sectPr w:rsidR="00E95E8B" w:rsidRPr="00E95E8B" w:rsidSect="00634914">
          <w:headerReference w:type="default" r:id="rId16"/>
          <w:footerReference w:type="default" r:id="rId17"/>
          <w:pgSz w:w="11906" w:h="16838" w:code="9"/>
          <w:pgMar w:top="539" w:right="266" w:bottom="1418" w:left="1418" w:header="709" w:footer="227" w:gutter="0"/>
          <w:cols w:space="708"/>
          <w:docGrid w:linePitch="360"/>
        </w:sectPr>
      </w:pPr>
    </w:p>
    <w:p w:rsidR="00316238" w:rsidRPr="000476DD" w:rsidRDefault="00316238" w:rsidP="000476DD">
      <w:pPr>
        <w:pStyle w:val="Kop1"/>
        <w:spacing w:before="0" w:after="0"/>
        <w:rPr>
          <w:rFonts w:ascii="Adobe Garamond Pro" w:hAnsi="Adobe Garamond Pro"/>
        </w:rPr>
      </w:pPr>
      <w:r w:rsidRPr="00AF13EC">
        <w:rPr>
          <w:sz w:val="20"/>
        </w:rPr>
        <w:lastRenderedPageBreak/>
        <w:tab/>
      </w:r>
      <w:r w:rsidRPr="00974456">
        <w:rPr>
          <w:rFonts w:ascii="Adobe Garamond Pro" w:hAnsi="Adobe Garamond Pro"/>
          <w:noProof/>
        </w:rPr>
        <w:t>RODE WIJNEN</w:t>
      </w:r>
      <w:r w:rsidRPr="00974456">
        <w:rPr>
          <w:rFonts w:ascii="Adobe Garamond Pro" w:hAnsi="Adobe Garamond Pro"/>
          <w:noProof/>
        </w:rPr>
        <w:tab/>
      </w:r>
      <w:r w:rsidR="00A65078">
        <w:rPr>
          <w:rFonts w:ascii="Adobe Garamond Pro" w:hAnsi="Adobe Garamond Pro"/>
          <w:sz w:val="20"/>
        </w:rPr>
        <w:tab/>
      </w:r>
      <w:r w:rsidR="00A65078">
        <w:rPr>
          <w:rFonts w:ascii="Adobe Garamond Pro" w:hAnsi="Adobe Garamond Pro"/>
          <w:sz w:val="20"/>
        </w:rPr>
        <w:tab/>
      </w:r>
    </w:p>
    <w:tbl>
      <w:tblPr>
        <w:tblW w:w="9828" w:type="dxa"/>
        <w:tblLayout w:type="fixed"/>
        <w:tblLook w:val="01E0" w:firstRow="1" w:lastRow="1" w:firstColumn="1" w:lastColumn="1" w:noHBand="0" w:noVBand="0"/>
      </w:tblPr>
      <w:tblGrid>
        <w:gridCol w:w="2694"/>
        <w:gridCol w:w="7134"/>
      </w:tblGrid>
      <w:tr w:rsidR="000476DD" w:rsidRPr="006D1AAE" w:rsidTr="007245F9">
        <w:trPr>
          <w:trHeight w:val="255"/>
        </w:trPr>
        <w:tc>
          <w:tcPr>
            <w:tcW w:w="2694" w:type="dxa"/>
            <w:shd w:val="clear" w:color="auto" w:fill="auto"/>
            <w:vAlign w:val="center"/>
          </w:tcPr>
          <w:p w:rsidR="000476DD" w:rsidRPr="006D1AAE" w:rsidRDefault="000476DD" w:rsidP="006D1AAE">
            <w:pPr>
              <w:tabs>
                <w:tab w:val="left" w:pos="1134"/>
                <w:tab w:val="left" w:pos="1985"/>
                <w:tab w:val="left" w:pos="2268"/>
                <w:tab w:val="left" w:pos="6804"/>
                <w:tab w:val="decimal" w:pos="8931"/>
              </w:tabs>
              <w:jc w:val="center"/>
              <w:rPr>
                <w:lang w:val="nl-BE"/>
              </w:rPr>
            </w:pPr>
          </w:p>
        </w:tc>
        <w:tc>
          <w:tcPr>
            <w:tcW w:w="7134" w:type="dxa"/>
            <w:shd w:val="clear" w:color="auto" w:fill="auto"/>
          </w:tcPr>
          <w:p w:rsidR="000476DD" w:rsidRDefault="000476DD" w:rsidP="006D1AAE">
            <w:pPr>
              <w:tabs>
                <w:tab w:val="left" w:pos="1134"/>
                <w:tab w:val="left" w:pos="1985"/>
                <w:tab w:val="left" w:pos="2268"/>
                <w:tab w:val="left" w:pos="5529"/>
                <w:tab w:val="left" w:pos="6521"/>
                <w:tab w:val="left" w:pos="7088"/>
                <w:tab w:val="left" w:pos="7655"/>
                <w:tab w:val="decimal" w:pos="8931"/>
              </w:tabs>
              <w:jc w:val="center"/>
              <w:rPr>
                <w:rFonts w:ascii="Adobe Garamond Pro" w:hAnsi="Adobe Garamond Pro"/>
                <w:b/>
                <w:sz w:val="22"/>
                <w:lang w:val="nl-BE"/>
              </w:rPr>
            </w:pPr>
          </w:p>
          <w:p w:rsidR="008D2A25" w:rsidRPr="006D1AAE" w:rsidRDefault="008D2A25" w:rsidP="006D1AAE">
            <w:pPr>
              <w:tabs>
                <w:tab w:val="left" w:pos="1134"/>
                <w:tab w:val="left" w:pos="1985"/>
                <w:tab w:val="left" w:pos="2268"/>
                <w:tab w:val="left" w:pos="5529"/>
                <w:tab w:val="left" w:pos="6521"/>
                <w:tab w:val="left" w:pos="7088"/>
                <w:tab w:val="left" w:pos="7655"/>
                <w:tab w:val="decimal" w:pos="8931"/>
              </w:tabs>
              <w:jc w:val="center"/>
              <w:rPr>
                <w:rFonts w:ascii="Adobe Garamond Pro" w:hAnsi="Adobe Garamond Pro"/>
                <w:b/>
                <w:sz w:val="22"/>
                <w:lang w:val="nl-BE"/>
              </w:rPr>
            </w:pPr>
          </w:p>
        </w:tc>
      </w:tr>
      <w:tr w:rsidR="001D433E" w:rsidRPr="00B21367" w:rsidTr="006D1AAE">
        <w:tc>
          <w:tcPr>
            <w:tcW w:w="2694" w:type="dxa"/>
            <w:vMerge w:val="restart"/>
            <w:shd w:val="clear" w:color="auto" w:fill="auto"/>
            <w:vAlign w:val="center"/>
          </w:tcPr>
          <w:p w:rsidR="001D433E" w:rsidRPr="006D1AAE" w:rsidRDefault="00E81E09" w:rsidP="006D1AAE">
            <w:pPr>
              <w:tabs>
                <w:tab w:val="left" w:pos="1134"/>
                <w:tab w:val="left" w:pos="1985"/>
                <w:tab w:val="left" w:pos="2268"/>
                <w:tab w:val="left" w:pos="6804"/>
                <w:tab w:val="decimal" w:pos="8931"/>
              </w:tabs>
              <w:jc w:val="center"/>
              <w:rPr>
                <w:rFonts w:ascii="Adobe Garamond Pro" w:hAnsi="Adobe Garamond Pro"/>
              </w:rPr>
            </w:pPr>
            <w:r>
              <w:rPr>
                <w:rFonts w:ascii="Arial" w:hAnsi="Arial" w:cs="Arial"/>
                <w:noProof/>
                <w:color w:val="919191"/>
                <w:sz w:val="18"/>
                <w:szCs w:val="18"/>
                <w:lang w:val="nl-BE" w:eastAsia="nl-BE"/>
              </w:rPr>
              <w:drawing>
                <wp:inline distT="0" distB="0" distL="0" distR="0">
                  <wp:extent cx="888525" cy="1190625"/>
                  <wp:effectExtent l="0" t="0" r="6985" b="0"/>
                  <wp:docPr id="1" name="Afbeelding 1" descr="Cote du Rhone la source d'e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ote du Rhone la source d'eol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9344" t="59519" r="40164" b="22836"/>
                          <a:stretch/>
                        </pic:blipFill>
                        <pic:spPr bwMode="auto">
                          <a:xfrm>
                            <a:off x="0" y="0"/>
                            <a:ext cx="890467" cy="11932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34" w:type="dxa"/>
            <w:shd w:val="clear" w:color="auto" w:fill="auto"/>
          </w:tcPr>
          <w:p w:rsidR="001D433E" w:rsidRPr="00E679A6" w:rsidRDefault="00E81E09" w:rsidP="00CB60B3">
            <w:pPr>
              <w:jc w:val="center"/>
              <w:rPr>
                <w:b/>
                <w:lang w:val="fr-FR"/>
              </w:rPr>
            </w:pPr>
            <w:r>
              <w:rPr>
                <w:b/>
                <w:lang w:val="fr-FR"/>
              </w:rPr>
              <w:t>La Source d’Eole 2019</w:t>
            </w:r>
          </w:p>
          <w:p w:rsidR="001D433E" w:rsidRPr="00E679A6" w:rsidRDefault="00E81E09" w:rsidP="00650BCD">
            <w:pPr>
              <w:jc w:val="center"/>
              <w:rPr>
                <w:lang w:val="fr-FR"/>
              </w:rPr>
            </w:pPr>
            <w:r>
              <w:rPr>
                <w:noProof/>
                <w:sz w:val="18"/>
                <w:lang w:val="fr-FR"/>
              </w:rPr>
              <w:t>Côtes du Rhône</w:t>
            </w:r>
            <w:r w:rsidR="00CB60B3" w:rsidRPr="00E679A6">
              <w:rPr>
                <w:noProof/>
                <w:sz w:val="18"/>
                <w:lang w:val="fr-FR"/>
              </w:rPr>
              <w:t xml:space="preserve"> - Frankrijk</w:t>
            </w:r>
          </w:p>
        </w:tc>
      </w:tr>
      <w:tr w:rsidR="001D433E" w:rsidRPr="006D1AAE" w:rsidTr="006D1AAE">
        <w:tc>
          <w:tcPr>
            <w:tcW w:w="2694" w:type="dxa"/>
            <w:vMerge/>
            <w:shd w:val="clear" w:color="auto" w:fill="auto"/>
            <w:vAlign w:val="center"/>
          </w:tcPr>
          <w:p w:rsidR="001D433E" w:rsidRPr="00E679A6" w:rsidRDefault="001D433E" w:rsidP="006D1AAE">
            <w:pPr>
              <w:tabs>
                <w:tab w:val="left" w:pos="1134"/>
                <w:tab w:val="left" w:pos="1985"/>
                <w:tab w:val="left" w:pos="2268"/>
                <w:tab w:val="left" w:pos="6804"/>
                <w:tab w:val="decimal" w:pos="8931"/>
              </w:tabs>
              <w:jc w:val="center"/>
              <w:rPr>
                <w:rFonts w:ascii="Adobe Garamond Pro" w:hAnsi="Adobe Garamond Pro"/>
                <w:lang w:val="fr-FR"/>
              </w:rPr>
            </w:pPr>
          </w:p>
        </w:tc>
        <w:tc>
          <w:tcPr>
            <w:tcW w:w="7134" w:type="dxa"/>
            <w:shd w:val="clear" w:color="auto" w:fill="auto"/>
          </w:tcPr>
          <w:p w:rsidR="00113602" w:rsidRPr="00650BCD" w:rsidRDefault="00113602" w:rsidP="006D1AAE">
            <w:pPr>
              <w:tabs>
                <w:tab w:val="left" w:pos="1134"/>
                <w:tab w:val="left" w:pos="1985"/>
                <w:tab w:val="left" w:pos="2268"/>
                <w:tab w:val="left" w:pos="6804"/>
                <w:tab w:val="decimal" w:pos="8931"/>
              </w:tabs>
              <w:rPr>
                <w:rFonts w:ascii="Times New Roman" w:hAnsi="Times New Roman"/>
                <w:b/>
                <w:i w:val="0"/>
                <w:iCs/>
                <w:sz w:val="10"/>
                <w:szCs w:val="10"/>
                <w:lang w:val="fr-FR"/>
              </w:rPr>
            </w:pPr>
          </w:p>
          <w:p w:rsidR="00F0107D" w:rsidRPr="009550E4" w:rsidRDefault="00F0107D" w:rsidP="00F0107D">
            <w:pPr>
              <w:ind w:right="113"/>
            </w:pPr>
            <w:r w:rsidRPr="009550E4">
              <w:t xml:space="preserve">Ontdek deze buur van </w:t>
            </w:r>
            <w:proofErr w:type="spellStart"/>
            <w:r w:rsidRPr="009550E4">
              <w:t>Gigondas</w:t>
            </w:r>
            <w:proofErr w:type="spellEnd"/>
            <w:r w:rsidRPr="009550E4">
              <w:t xml:space="preserve">.  Oude </w:t>
            </w:r>
            <w:proofErr w:type="spellStart"/>
            <w:r w:rsidRPr="009550E4">
              <w:t>Grenache</w:t>
            </w:r>
            <w:proofErr w:type="spellEnd"/>
            <w:r w:rsidRPr="009550E4">
              <w:t xml:space="preserve">-  en </w:t>
            </w:r>
            <w:proofErr w:type="spellStart"/>
            <w:r w:rsidRPr="009550E4">
              <w:t>Mourvèdre</w:t>
            </w:r>
            <w:proofErr w:type="spellEnd"/>
            <w:r w:rsidRPr="009550E4">
              <w:t xml:space="preserve">  struiken, funderen de typische fruit- en kruidtonen van de Rhône wijnen. Soepel, aangenaam en subtiel. Kersen, frambozen en een vleugje kruidigheid in de neus.</w:t>
            </w:r>
          </w:p>
          <w:p w:rsidR="00113602" w:rsidRPr="00CB60B3" w:rsidRDefault="00F0107D" w:rsidP="00F0107D">
            <w:pPr>
              <w:tabs>
                <w:tab w:val="left" w:pos="1134"/>
                <w:tab w:val="left" w:pos="1985"/>
                <w:tab w:val="left" w:pos="2268"/>
                <w:tab w:val="left" w:pos="6804"/>
                <w:tab w:val="decimal" w:pos="8931"/>
              </w:tabs>
              <w:rPr>
                <w:i w:val="0"/>
                <w:iCs/>
              </w:rPr>
            </w:pPr>
            <w:r w:rsidRPr="009550E4">
              <w:t xml:space="preserve">Serveer bij kalfs- rund en </w:t>
            </w:r>
            <w:proofErr w:type="spellStart"/>
            <w:r w:rsidRPr="009550E4">
              <w:t>varkenvlees</w:t>
            </w:r>
            <w:proofErr w:type="spellEnd"/>
          </w:p>
        </w:tc>
      </w:tr>
      <w:tr w:rsidR="001D433E" w:rsidRPr="006D1AAE" w:rsidTr="006D1AAE">
        <w:tc>
          <w:tcPr>
            <w:tcW w:w="2694" w:type="dxa"/>
            <w:shd w:val="clear" w:color="auto" w:fill="auto"/>
            <w:vAlign w:val="center"/>
          </w:tcPr>
          <w:p w:rsidR="001D433E" w:rsidRPr="006D1AAE" w:rsidRDefault="001D433E" w:rsidP="006D1AAE">
            <w:pPr>
              <w:tabs>
                <w:tab w:val="left" w:pos="1134"/>
                <w:tab w:val="left" w:pos="1985"/>
                <w:tab w:val="left" w:pos="2268"/>
                <w:tab w:val="left" w:pos="6804"/>
                <w:tab w:val="decimal" w:pos="8931"/>
              </w:tabs>
              <w:jc w:val="center"/>
              <w:rPr>
                <w:rFonts w:ascii="Adobe Garamond Pro" w:hAnsi="Adobe Garamond Pro"/>
              </w:rPr>
            </w:pPr>
          </w:p>
        </w:tc>
        <w:tc>
          <w:tcPr>
            <w:tcW w:w="7134" w:type="dxa"/>
            <w:shd w:val="clear" w:color="auto" w:fill="auto"/>
          </w:tcPr>
          <w:p w:rsidR="00974456" w:rsidRPr="006D1AAE" w:rsidRDefault="00974456" w:rsidP="006D1AAE">
            <w:pPr>
              <w:tabs>
                <w:tab w:val="left" w:pos="1134"/>
                <w:tab w:val="left" w:pos="1985"/>
                <w:tab w:val="left" w:pos="2268"/>
                <w:tab w:val="left" w:pos="6804"/>
                <w:tab w:val="decimal" w:pos="8931"/>
              </w:tabs>
              <w:rPr>
                <w:rFonts w:ascii="Adobe Garamond Pro" w:hAnsi="Adobe Garamond Pro"/>
                <w:b/>
              </w:rPr>
            </w:pPr>
          </w:p>
        </w:tc>
      </w:tr>
      <w:tr w:rsidR="00974456" w:rsidRPr="00B21367" w:rsidTr="006D1AAE">
        <w:tc>
          <w:tcPr>
            <w:tcW w:w="2694" w:type="dxa"/>
            <w:vMerge w:val="restart"/>
            <w:shd w:val="clear" w:color="auto" w:fill="auto"/>
            <w:vAlign w:val="center"/>
          </w:tcPr>
          <w:p w:rsidR="00974456" w:rsidRPr="006D1AAE" w:rsidRDefault="00036C6E" w:rsidP="006D1AAE">
            <w:pPr>
              <w:tabs>
                <w:tab w:val="left" w:pos="1134"/>
                <w:tab w:val="left" w:pos="1985"/>
                <w:tab w:val="left" w:pos="2268"/>
                <w:tab w:val="left" w:pos="6804"/>
                <w:tab w:val="decimal" w:pos="8931"/>
              </w:tabs>
              <w:jc w:val="center"/>
              <w:rPr>
                <w:rFonts w:ascii="Adobe Garamond Pro" w:hAnsi="Adobe Garamond Pro"/>
              </w:rPr>
            </w:pPr>
            <w:r>
              <w:rPr>
                <w:noProof/>
                <w:lang w:val="nl-BE" w:eastAsia="nl-BE"/>
              </w:rPr>
              <w:drawing>
                <wp:inline distT="0" distB="0" distL="0" distR="0" wp14:anchorId="5813A020" wp14:editId="03F2E2B1">
                  <wp:extent cx="1190625" cy="1236418"/>
                  <wp:effectExtent l="0" t="0" r="0" b="1905"/>
                  <wp:docPr id="18" name="Afbeelding 18" descr="b03 - Mas Excellence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03 - Mas Excellence Rou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119" t="63519" r="36154" b="15740"/>
                          <a:stretch/>
                        </pic:blipFill>
                        <pic:spPr bwMode="auto">
                          <a:xfrm>
                            <a:off x="0" y="0"/>
                            <a:ext cx="1190625" cy="12364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34" w:type="dxa"/>
            <w:shd w:val="clear" w:color="auto" w:fill="auto"/>
          </w:tcPr>
          <w:p w:rsidR="00974456" w:rsidRDefault="00E81E09" w:rsidP="00650BCD">
            <w:pPr>
              <w:tabs>
                <w:tab w:val="left" w:pos="1134"/>
                <w:tab w:val="left" w:pos="1985"/>
                <w:tab w:val="left" w:pos="2268"/>
                <w:tab w:val="left" w:pos="6804"/>
                <w:tab w:val="decimal" w:pos="8931"/>
              </w:tabs>
              <w:jc w:val="center"/>
              <w:rPr>
                <w:b/>
                <w:lang w:val="fr-FR"/>
              </w:rPr>
            </w:pPr>
            <w:r>
              <w:rPr>
                <w:b/>
                <w:lang w:val="fr-FR"/>
              </w:rPr>
              <w:t>Mas De Bressades 2016</w:t>
            </w:r>
          </w:p>
          <w:p w:rsidR="00E81E09" w:rsidRPr="006D1AAE" w:rsidRDefault="00036C6E" w:rsidP="00036C6E">
            <w:pPr>
              <w:jc w:val="center"/>
              <w:rPr>
                <w:rFonts w:ascii="Adobe Garamond Pro" w:hAnsi="Adobe Garamond Pro"/>
                <w:b/>
                <w:i w:val="0"/>
                <w:noProof/>
                <w:sz w:val="18"/>
                <w:lang w:val="it-IT"/>
              </w:rPr>
            </w:pPr>
            <w:r w:rsidRPr="00036C6E">
              <w:rPr>
                <w:noProof/>
                <w:sz w:val="18"/>
                <w:lang w:val="fr-FR"/>
              </w:rPr>
              <w:t>Costières De Nîmes - Frankrijk</w:t>
            </w:r>
          </w:p>
        </w:tc>
      </w:tr>
      <w:tr w:rsidR="00974456" w:rsidRPr="00036C6E" w:rsidTr="006D1AAE">
        <w:tc>
          <w:tcPr>
            <w:tcW w:w="2694" w:type="dxa"/>
            <w:vMerge/>
            <w:shd w:val="clear" w:color="auto" w:fill="auto"/>
            <w:vAlign w:val="center"/>
          </w:tcPr>
          <w:p w:rsidR="00974456" w:rsidRPr="006D1AAE" w:rsidRDefault="00974456" w:rsidP="006D1AAE">
            <w:pPr>
              <w:tabs>
                <w:tab w:val="left" w:pos="1134"/>
                <w:tab w:val="left" w:pos="1985"/>
                <w:tab w:val="left" w:pos="2268"/>
                <w:tab w:val="left" w:pos="6804"/>
                <w:tab w:val="decimal" w:pos="8931"/>
              </w:tabs>
              <w:jc w:val="center"/>
              <w:rPr>
                <w:rFonts w:ascii="Adobe Garamond Pro" w:hAnsi="Adobe Garamond Pro"/>
                <w:lang w:val="it-IT"/>
              </w:rPr>
            </w:pPr>
          </w:p>
        </w:tc>
        <w:tc>
          <w:tcPr>
            <w:tcW w:w="7134" w:type="dxa"/>
            <w:shd w:val="clear" w:color="auto" w:fill="auto"/>
          </w:tcPr>
          <w:p w:rsidR="00974456" w:rsidRPr="00036C6E" w:rsidRDefault="00036C6E" w:rsidP="00330514">
            <w:pPr>
              <w:jc w:val="both"/>
              <w:rPr>
                <w:lang w:val="fr-FR"/>
              </w:rPr>
            </w:pPr>
            <w:r w:rsidRPr="007245F9">
              <w:t>Cyril Mares heeft reeds een mooi internationaal parcours afgelegd met een absolute topfinal</w:t>
            </w:r>
            <w:r>
              <w:t>e</w:t>
            </w:r>
            <w:r w:rsidRPr="007245F9">
              <w:t xml:space="preserve"> in Chili. Daar hij </w:t>
            </w:r>
            <w:proofErr w:type="spellStart"/>
            <w:r w:rsidRPr="007245F9">
              <w:t>vinifieerde</w:t>
            </w:r>
            <w:proofErr w:type="spellEnd"/>
            <w:r w:rsidRPr="007245F9">
              <w:t xml:space="preserve"> hij  voor Bordeaux legendes Bruno Prats van Château </w:t>
            </w:r>
            <w:proofErr w:type="spellStart"/>
            <w:r w:rsidRPr="007245F9">
              <w:t>Cos</w:t>
            </w:r>
            <w:proofErr w:type="spellEnd"/>
            <w:r w:rsidRPr="007245F9">
              <w:t xml:space="preserve"> </w:t>
            </w:r>
            <w:proofErr w:type="spellStart"/>
            <w:r w:rsidRPr="007245F9">
              <w:t>D’Estournel</w:t>
            </w:r>
            <w:proofErr w:type="spellEnd"/>
            <w:r w:rsidRPr="007245F9">
              <w:t xml:space="preserve"> en Paul </w:t>
            </w:r>
            <w:proofErr w:type="spellStart"/>
            <w:r w:rsidRPr="007245F9">
              <w:t>Pontaillier</w:t>
            </w:r>
            <w:proofErr w:type="spellEnd"/>
            <w:r w:rsidRPr="007245F9">
              <w:t xml:space="preserve"> van Château Margaux! Hij beheerst als geen ander de kunst om het subtiele fruit van de </w:t>
            </w:r>
            <w:proofErr w:type="spellStart"/>
            <w:r w:rsidRPr="007245F9">
              <w:t>Syrah</w:t>
            </w:r>
            <w:proofErr w:type="spellEnd"/>
            <w:r w:rsidRPr="007245F9">
              <w:t xml:space="preserve"> in de wijn te accentueren. Niet voor niets bekroond met zilver voor de beste </w:t>
            </w:r>
            <w:proofErr w:type="spellStart"/>
            <w:r w:rsidRPr="007245F9">
              <w:t>Syrah</w:t>
            </w:r>
            <w:proofErr w:type="spellEnd"/>
            <w:r w:rsidRPr="007245F9">
              <w:t xml:space="preserve"> in de wereld en </w:t>
            </w:r>
            <w:r w:rsidR="00330514">
              <w:t>C</w:t>
            </w:r>
            <w:r w:rsidRPr="007245F9">
              <w:t xml:space="preserve">oup de </w:t>
            </w:r>
            <w:r w:rsidR="00330514">
              <w:t>Coe</w:t>
            </w:r>
            <w:r w:rsidRPr="007245F9">
              <w:t xml:space="preserve">ur in Guide </w:t>
            </w:r>
            <w:proofErr w:type="spellStart"/>
            <w:r w:rsidRPr="007245F9">
              <w:t>Hachette</w:t>
            </w:r>
            <w:proofErr w:type="spellEnd"/>
            <w:r w:rsidRPr="007245F9">
              <w:t>. Fonkelende, intense, granaatrode kleur. Wat een heerlijk zuiders boeket met die typische “</w:t>
            </w:r>
            <w:proofErr w:type="spellStart"/>
            <w:r w:rsidRPr="007245F9">
              <w:t>Garrigues</w:t>
            </w:r>
            <w:proofErr w:type="spellEnd"/>
            <w:r w:rsidRPr="007245F9">
              <w:t>” tonen. Een echte delicatesse in de mond, zo geraffineerd en verfijnd. Je blijft genieten van het fruit, de kruiden en de immer verleidelijke droptoets.</w:t>
            </w:r>
            <w:r>
              <w:t xml:space="preserve"> </w:t>
            </w:r>
            <w:r w:rsidRPr="007245F9">
              <w:t>Eigenlijk een superfijne passe-partout maar altijd lekker met een wildragout.</w:t>
            </w:r>
            <w:r>
              <w:t xml:space="preserve"> (7-10j)</w:t>
            </w:r>
          </w:p>
        </w:tc>
      </w:tr>
      <w:tr w:rsidR="001D433E" w:rsidRPr="00036C6E" w:rsidTr="006D1AAE">
        <w:tc>
          <w:tcPr>
            <w:tcW w:w="2694" w:type="dxa"/>
            <w:shd w:val="clear" w:color="auto" w:fill="auto"/>
            <w:vAlign w:val="center"/>
          </w:tcPr>
          <w:p w:rsidR="001D433E" w:rsidRPr="00036C6E" w:rsidRDefault="001D433E" w:rsidP="006D1AAE">
            <w:pPr>
              <w:tabs>
                <w:tab w:val="left" w:pos="1134"/>
                <w:tab w:val="left" w:pos="1985"/>
                <w:tab w:val="left" w:pos="2268"/>
                <w:tab w:val="left" w:pos="6804"/>
                <w:tab w:val="decimal" w:pos="8931"/>
              </w:tabs>
              <w:jc w:val="center"/>
              <w:rPr>
                <w:rFonts w:ascii="Adobe Garamond Pro" w:hAnsi="Adobe Garamond Pro"/>
                <w:lang w:val="fr-FR"/>
              </w:rPr>
            </w:pPr>
          </w:p>
        </w:tc>
        <w:tc>
          <w:tcPr>
            <w:tcW w:w="7134" w:type="dxa"/>
            <w:shd w:val="clear" w:color="auto" w:fill="auto"/>
          </w:tcPr>
          <w:p w:rsidR="00D61772" w:rsidRPr="00036C6E" w:rsidRDefault="00D61772" w:rsidP="006D1AAE">
            <w:pPr>
              <w:tabs>
                <w:tab w:val="left" w:pos="1134"/>
                <w:tab w:val="left" w:pos="1985"/>
                <w:tab w:val="left" w:pos="2268"/>
                <w:tab w:val="left" w:pos="6804"/>
                <w:tab w:val="decimal" w:pos="8931"/>
              </w:tabs>
              <w:rPr>
                <w:rFonts w:ascii="Adobe Garamond Pro" w:hAnsi="Adobe Garamond Pro"/>
                <w:lang w:val="fr-FR"/>
              </w:rPr>
            </w:pPr>
          </w:p>
        </w:tc>
      </w:tr>
      <w:tr w:rsidR="00F70B08" w:rsidRPr="006D1AAE" w:rsidTr="006D1AAE">
        <w:tc>
          <w:tcPr>
            <w:tcW w:w="2694" w:type="dxa"/>
            <w:vMerge w:val="restart"/>
            <w:shd w:val="clear" w:color="auto" w:fill="auto"/>
            <w:vAlign w:val="center"/>
          </w:tcPr>
          <w:p w:rsidR="00F70B08" w:rsidRPr="006D1AAE" w:rsidRDefault="005947DB" w:rsidP="006D1AAE">
            <w:pPr>
              <w:tabs>
                <w:tab w:val="left" w:pos="1134"/>
                <w:tab w:val="left" w:pos="1985"/>
                <w:tab w:val="left" w:pos="2268"/>
                <w:tab w:val="left" w:pos="6804"/>
                <w:tab w:val="decimal" w:pos="8931"/>
              </w:tabs>
              <w:jc w:val="center"/>
              <w:rPr>
                <w:rFonts w:ascii="Adobe Garamond Pro" w:hAnsi="Adobe Garamond Pro"/>
              </w:rPr>
            </w:pPr>
            <w:r>
              <w:rPr>
                <w:rFonts w:ascii="Adobe Garamond Pro" w:hAnsi="Adobe Garamond Pro"/>
                <w:noProof/>
                <w:lang w:val="nl-BE" w:eastAsia="nl-BE"/>
              </w:rPr>
              <w:drawing>
                <wp:inline distT="0" distB="0" distL="0" distR="0" wp14:anchorId="02B60744" wp14:editId="1C415DCC">
                  <wp:extent cx="1224000" cy="1661144"/>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elforgia-label-k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4000" cy="1661144"/>
                          </a:xfrm>
                          <a:prstGeom prst="rect">
                            <a:avLst/>
                          </a:prstGeom>
                        </pic:spPr>
                      </pic:pic>
                    </a:graphicData>
                  </a:graphic>
                </wp:inline>
              </w:drawing>
            </w:r>
          </w:p>
        </w:tc>
        <w:tc>
          <w:tcPr>
            <w:tcW w:w="7134" w:type="dxa"/>
            <w:shd w:val="clear" w:color="auto" w:fill="auto"/>
          </w:tcPr>
          <w:p w:rsidR="00F70B08" w:rsidRPr="00CB60B3" w:rsidRDefault="005947DB" w:rsidP="00D64D6F">
            <w:pPr>
              <w:jc w:val="center"/>
              <w:rPr>
                <w:b/>
                <w:lang w:val="fr-FR"/>
              </w:rPr>
            </w:pPr>
            <w:proofErr w:type="spellStart"/>
            <w:r>
              <w:rPr>
                <w:b/>
                <w:lang w:val="fr-FR"/>
              </w:rPr>
              <w:t>Castelforgia</w:t>
            </w:r>
            <w:proofErr w:type="spellEnd"/>
            <w:r>
              <w:rPr>
                <w:b/>
                <w:lang w:val="fr-FR"/>
              </w:rPr>
              <w:t xml:space="preserve"> </w:t>
            </w:r>
          </w:p>
          <w:p w:rsidR="00F70B08" w:rsidRPr="006D1AAE" w:rsidRDefault="00B21367" w:rsidP="0026239D">
            <w:pPr>
              <w:tabs>
                <w:tab w:val="left" w:pos="1134"/>
                <w:tab w:val="left" w:pos="1985"/>
                <w:tab w:val="left" w:pos="2268"/>
                <w:tab w:val="left" w:pos="6804"/>
                <w:tab w:val="decimal" w:pos="8931"/>
              </w:tabs>
              <w:jc w:val="center"/>
              <w:rPr>
                <w:rFonts w:ascii="Adobe Garamond Pro" w:hAnsi="Adobe Garamond Pro"/>
                <w:b/>
                <w:i w:val="0"/>
                <w:noProof/>
                <w:sz w:val="18"/>
                <w:lang w:val="it-IT"/>
              </w:rPr>
            </w:pPr>
            <w:r>
              <w:rPr>
                <w:i w:val="0"/>
                <w:noProof/>
                <w:sz w:val="18"/>
                <w:lang w:val="fr-FR"/>
              </w:rPr>
              <w:t>Montepulciano D’</w:t>
            </w:r>
            <w:r w:rsidR="0026239D">
              <w:rPr>
                <w:i w:val="0"/>
                <w:noProof/>
                <w:sz w:val="18"/>
                <w:lang w:val="fr-FR"/>
              </w:rPr>
              <w:t>Abru</w:t>
            </w:r>
            <w:r>
              <w:rPr>
                <w:i w:val="0"/>
                <w:noProof/>
                <w:sz w:val="18"/>
                <w:lang w:val="fr-FR"/>
              </w:rPr>
              <w:t>z</w:t>
            </w:r>
            <w:r w:rsidR="0026239D">
              <w:rPr>
                <w:i w:val="0"/>
                <w:noProof/>
                <w:sz w:val="18"/>
                <w:lang w:val="fr-FR"/>
              </w:rPr>
              <w:t>zo</w:t>
            </w:r>
            <w:r w:rsidR="00F70B08" w:rsidRPr="00CB60B3">
              <w:rPr>
                <w:noProof/>
                <w:sz w:val="18"/>
                <w:lang w:val="fr-FR"/>
              </w:rPr>
              <w:t xml:space="preserve"> </w:t>
            </w:r>
            <w:r w:rsidR="00B67E03">
              <w:rPr>
                <w:noProof/>
                <w:sz w:val="18"/>
                <w:lang w:val="fr-FR"/>
              </w:rPr>
              <w:t>–</w:t>
            </w:r>
            <w:r w:rsidR="00F70B08" w:rsidRPr="00CB60B3">
              <w:rPr>
                <w:noProof/>
                <w:sz w:val="18"/>
                <w:lang w:val="fr-FR"/>
              </w:rPr>
              <w:t xml:space="preserve"> </w:t>
            </w:r>
            <w:r w:rsidR="0026239D">
              <w:rPr>
                <w:noProof/>
                <w:sz w:val="18"/>
                <w:lang w:val="fr-FR"/>
              </w:rPr>
              <w:t>Italië</w:t>
            </w:r>
          </w:p>
        </w:tc>
      </w:tr>
      <w:tr w:rsidR="00F70B08" w:rsidRPr="006D1AAE" w:rsidTr="006D1AAE">
        <w:tc>
          <w:tcPr>
            <w:tcW w:w="2694" w:type="dxa"/>
            <w:vMerge/>
            <w:shd w:val="clear" w:color="auto" w:fill="auto"/>
            <w:vAlign w:val="center"/>
          </w:tcPr>
          <w:p w:rsidR="00F70B08" w:rsidRPr="006D1AAE" w:rsidRDefault="00F70B08" w:rsidP="006D1AAE">
            <w:pPr>
              <w:tabs>
                <w:tab w:val="left" w:pos="1134"/>
                <w:tab w:val="left" w:pos="1985"/>
                <w:tab w:val="left" w:pos="2268"/>
                <w:tab w:val="left" w:pos="6804"/>
                <w:tab w:val="decimal" w:pos="8931"/>
              </w:tabs>
              <w:jc w:val="center"/>
              <w:rPr>
                <w:rFonts w:ascii="Adobe Garamond Pro" w:hAnsi="Adobe Garamond Pro"/>
                <w:lang w:val="fr-FR"/>
              </w:rPr>
            </w:pPr>
          </w:p>
        </w:tc>
        <w:tc>
          <w:tcPr>
            <w:tcW w:w="7134" w:type="dxa"/>
            <w:shd w:val="clear" w:color="auto" w:fill="auto"/>
          </w:tcPr>
          <w:p w:rsidR="00F70B08" w:rsidRPr="007F119A" w:rsidRDefault="00B67E03" w:rsidP="002A6872">
            <w:pPr>
              <w:jc w:val="both"/>
            </w:pPr>
            <w:r w:rsidRPr="00B67E03">
              <w:t xml:space="preserve">Deze authentieke </w:t>
            </w:r>
            <w:proofErr w:type="spellStart"/>
            <w:r w:rsidR="0026239D">
              <w:t>Montepulciano</w:t>
            </w:r>
            <w:proofErr w:type="spellEnd"/>
            <w:r w:rsidR="0026239D">
              <w:t xml:space="preserve"> uit Oost-centraal Italië, de </w:t>
            </w:r>
            <w:proofErr w:type="spellStart"/>
            <w:r w:rsidR="0026239D">
              <w:t>Abru</w:t>
            </w:r>
            <w:r w:rsidR="00B21367">
              <w:t>z</w:t>
            </w:r>
            <w:r w:rsidR="0026239D">
              <w:t>zo</w:t>
            </w:r>
            <w:proofErr w:type="spellEnd"/>
            <w:r w:rsidR="0026239D">
              <w:t xml:space="preserve"> </w:t>
            </w:r>
            <w:r w:rsidRPr="00B67E03">
              <w:t xml:space="preserve">regio is </w:t>
            </w:r>
            <w:r w:rsidR="0082460F">
              <w:t xml:space="preserve">klassiek smaakvol. </w:t>
            </w:r>
            <w:r w:rsidR="00F02701">
              <w:t>Ook hier krijg je een zeer aromatische wijn, heerlijke tannine en een lage zuurtegraad.</w:t>
            </w:r>
            <w:r w:rsidR="002A6872">
              <w:t xml:space="preserve"> De druif geeft een redelijk lang, doch weinig evolutief, bewaarpotentieel.</w:t>
            </w:r>
            <w:r w:rsidR="00F02701">
              <w:t xml:space="preserve"> </w:t>
            </w:r>
            <w:r w:rsidR="0082460F">
              <w:t xml:space="preserve">Je proeft meteen die </w:t>
            </w:r>
            <w:r w:rsidR="0082460F" w:rsidRPr="0082460F">
              <w:t xml:space="preserve">zuiderse charme in het glas. </w:t>
            </w:r>
            <w:r w:rsidR="00F02701">
              <w:t xml:space="preserve">Laat je </w:t>
            </w:r>
            <w:r w:rsidR="0082460F" w:rsidRPr="0082460F">
              <w:t xml:space="preserve">neus </w:t>
            </w:r>
            <w:r w:rsidR="00F02701">
              <w:t xml:space="preserve">verleiden met </w:t>
            </w:r>
            <w:r w:rsidR="0082460F" w:rsidRPr="0082460F">
              <w:t xml:space="preserve">zacht rijp </w:t>
            </w:r>
            <w:r w:rsidR="002A6872">
              <w:t xml:space="preserve">rood </w:t>
            </w:r>
            <w:r w:rsidR="0082460F" w:rsidRPr="0082460F">
              <w:t>fruit</w:t>
            </w:r>
            <w:r w:rsidR="00F02701">
              <w:t>,</w:t>
            </w:r>
            <w:r w:rsidR="0082460F" w:rsidRPr="0082460F">
              <w:t xml:space="preserve"> </w:t>
            </w:r>
            <w:r w:rsidR="00F02701">
              <w:t>i</w:t>
            </w:r>
            <w:r w:rsidR="0082460F" w:rsidRPr="0082460F">
              <w:t xml:space="preserve">n een mooi evenwichtig geheel. </w:t>
            </w:r>
            <w:r w:rsidR="00F02701">
              <w:t>Een l</w:t>
            </w:r>
            <w:r w:rsidR="0082460F" w:rsidRPr="0082460F">
              <w:t>ekkere sappige afdronk</w:t>
            </w:r>
            <w:r w:rsidR="00F02701">
              <w:t xml:space="preserve"> laat het sfeervolle zuiden tot de laatste drup nazinderen</w:t>
            </w:r>
            <w:r w:rsidR="0082460F" w:rsidRPr="0082460F">
              <w:t>.</w:t>
            </w:r>
            <w:r>
              <w:t xml:space="preserve"> </w:t>
            </w:r>
            <w:r w:rsidR="002A6872">
              <w:t xml:space="preserve">De perfecte dronk bij menig Italiaans gerecht, maar even smakelijk bij onze Belgische keuken. </w:t>
            </w:r>
            <w:r w:rsidRPr="007F119A">
              <w:t>(</w:t>
            </w:r>
            <w:r w:rsidR="002A6872">
              <w:t>5</w:t>
            </w:r>
            <w:r w:rsidRPr="007F119A">
              <w:t>-</w:t>
            </w:r>
            <w:r w:rsidR="002A6872">
              <w:t>7</w:t>
            </w:r>
            <w:r w:rsidRPr="007F119A">
              <w:t>j)</w:t>
            </w:r>
          </w:p>
        </w:tc>
      </w:tr>
      <w:tr w:rsidR="000476DD" w:rsidRPr="006D1AAE" w:rsidTr="007245F9">
        <w:trPr>
          <w:trHeight w:val="255"/>
        </w:trPr>
        <w:tc>
          <w:tcPr>
            <w:tcW w:w="2694" w:type="dxa"/>
            <w:shd w:val="clear" w:color="auto" w:fill="auto"/>
            <w:vAlign w:val="center"/>
          </w:tcPr>
          <w:p w:rsidR="000476DD" w:rsidRPr="00B67E03" w:rsidRDefault="000476DD" w:rsidP="006D1AAE">
            <w:pPr>
              <w:tabs>
                <w:tab w:val="left" w:pos="1134"/>
                <w:tab w:val="left" w:pos="1985"/>
                <w:tab w:val="left" w:pos="2268"/>
                <w:tab w:val="left" w:pos="6804"/>
                <w:tab w:val="decimal" w:pos="8931"/>
              </w:tabs>
              <w:jc w:val="center"/>
              <w:rPr>
                <w:rFonts w:ascii="Adobe Garamond Pro" w:hAnsi="Adobe Garamond Pro"/>
                <w:lang w:val="nl-BE"/>
              </w:rPr>
            </w:pPr>
          </w:p>
        </w:tc>
        <w:tc>
          <w:tcPr>
            <w:tcW w:w="7134" w:type="dxa"/>
            <w:shd w:val="clear" w:color="auto" w:fill="auto"/>
          </w:tcPr>
          <w:p w:rsidR="000476DD" w:rsidRPr="006D1AAE" w:rsidRDefault="000476DD" w:rsidP="006D1AAE">
            <w:pPr>
              <w:pStyle w:val="Plattetekstinspringen"/>
              <w:tabs>
                <w:tab w:val="clear" w:pos="2640"/>
                <w:tab w:val="left" w:pos="240"/>
              </w:tabs>
              <w:ind w:left="0" w:firstLine="0"/>
              <w:rPr>
                <w:rFonts w:ascii="Times New Roman" w:hAnsi="Times New Roman"/>
                <w:i w:val="0"/>
                <w:iCs/>
              </w:rPr>
            </w:pPr>
          </w:p>
        </w:tc>
      </w:tr>
      <w:tr w:rsidR="00B67E03" w:rsidRPr="00B21367" w:rsidTr="006D1AAE">
        <w:tc>
          <w:tcPr>
            <w:tcW w:w="2694" w:type="dxa"/>
            <w:vMerge w:val="restart"/>
            <w:shd w:val="clear" w:color="auto" w:fill="auto"/>
            <w:vAlign w:val="center"/>
          </w:tcPr>
          <w:p w:rsidR="00B67E03" w:rsidRPr="006D1AAE" w:rsidRDefault="00036C6E" w:rsidP="006D1AAE">
            <w:pPr>
              <w:tabs>
                <w:tab w:val="left" w:pos="1134"/>
                <w:tab w:val="left" w:pos="1985"/>
                <w:tab w:val="left" w:pos="2268"/>
                <w:tab w:val="left" w:pos="6804"/>
                <w:tab w:val="decimal" w:pos="8931"/>
              </w:tabs>
              <w:jc w:val="center"/>
              <w:rPr>
                <w:rFonts w:ascii="Adobe Garamond Pro" w:hAnsi="Adobe Garamond Pro"/>
              </w:rPr>
            </w:pPr>
            <w:r>
              <w:rPr>
                <w:noProof/>
                <w:lang w:val="nl-BE" w:eastAsia="nl-BE"/>
              </w:rPr>
              <w:drawing>
                <wp:inline distT="0" distB="0" distL="0" distR="0">
                  <wp:extent cx="1591945" cy="1066035"/>
                  <wp:effectExtent l="19050" t="19050" r="27305" b="20320"/>
                  <wp:docPr id="23" name="Afbeelding 23" descr="2140 - les hauts de lalande -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40 - les hauts de lalande - 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2915" cy="1066684"/>
                          </a:xfrm>
                          <a:prstGeom prst="rect">
                            <a:avLst/>
                          </a:prstGeom>
                          <a:noFill/>
                          <a:ln w="6350" cmpd="sng">
                            <a:solidFill>
                              <a:srgbClr val="000000"/>
                            </a:solidFill>
                            <a:miter lim="800000"/>
                            <a:headEnd/>
                            <a:tailEnd/>
                          </a:ln>
                          <a:effectLst/>
                        </pic:spPr>
                      </pic:pic>
                    </a:graphicData>
                  </a:graphic>
                </wp:inline>
              </w:drawing>
            </w:r>
          </w:p>
        </w:tc>
        <w:tc>
          <w:tcPr>
            <w:tcW w:w="7134" w:type="dxa"/>
            <w:shd w:val="clear" w:color="auto" w:fill="auto"/>
          </w:tcPr>
          <w:p w:rsidR="00B67E03" w:rsidRPr="00CB60B3" w:rsidRDefault="00036C6E" w:rsidP="00D64D6F">
            <w:pPr>
              <w:jc w:val="center"/>
              <w:rPr>
                <w:b/>
                <w:lang w:val="fr-FR"/>
              </w:rPr>
            </w:pPr>
            <w:r>
              <w:rPr>
                <w:b/>
                <w:lang w:val="fr-FR"/>
              </w:rPr>
              <w:t>Les Hauts de Lalande 2016</w:t>
            </w:r>
          </w:p>
          <w:p w:rsidR="00B67E03" w:rsidRPr="006D1AAE" w:rsidRDefault="00036C6E" w:rsidP="00B22F1E">
            <w:pPr>
              <w:tabs>
                <w:tab w:val="left" w:pos="1134"/>
                <w:tab w:val="left" w:pos="1985"/>
                <w:tab w:val="left" w:pos="2268"/>
                <w:tab w:val="left" w:pos="6804"/>
                <w:tab w:val="decimal" w:pos="8931"/>
              </w:tabs>
              <w:jc w:val="center"/>
              <w:rPr>
                <w:rFonts w:ascii="Adobe Garamond Pro" w:hAnsi="Adobe Garamond Pro"/>
                <w:b/>
                <w:i w:val="0"/>
                <w:noProof/>
                <w:sz w:val="18"/>
                <w:lang w:val="it-IT"/>
              </w:rPr>
            </w:pPr>
            <w:r>
              <w:rPr>
                <w:i w:val="0"/>
                <w:noProof/>
                <w:sz w:val="18"/>
                <w:lang w:val="fr-FR"/>
              </w:rPr>
              <w:t>Cité de Carcassonne</w:t>
            </w:r>
            <w:r w:rsidR="00B67E03" w:rsidRPr="00CB60B3">
              <w:rPr>
                <w:noProof/>
                <w:sz w:val="18"/>
                <w:lang w:val="fr-FR"/>
              </w:rPr>
              <w:t xml:space="preserve"> </w:t>
            </w:r>
            <w:r w:rsidR="00B67E03">
              <w:rPr>
                <w:noProof/>
                <w:sz w:val="18"/>
                <w:lang w:val="fr-FR"/>
              </w:rPr>
              <w:t>–</w:t>
            </w:r>
            <w:r w:rsidR="00B67E03" w:rsidRPr="00CB60B3">
              <w:rPr>
                <w:noProof/>
                <w:sz w:val="18"/>
                <w:lang w:val="fr-FR"/>
              </w:rPr>
              <w:t xml:space="preserve"> </w:t>
            </w:r>
            <w:r w:rsidR="00B22F1E">
              <w:rPr>
                <w:noProof/>
                <w:sz w:val="18"/>
                <w:lang w:val="fr-FR"/>
              </w:rPr>
              <w:t>Frankrijk</w:t>
            </w:r>
          </w:p>
        </w:tc>
      </w:tr>
      <w:tr w:rsidR="00B67E03" w:rsidRPr="006D1AAE" w:rsidTr="006D1AAE">
        <w:tc>
          <w:tcPr>
            <w:tcW w:w="2694" w:type="dxa"/>
            <w:vMerge/>
            <w:shd w:val="clear" w:color="auto" w:fill="auto"/>
            <w:vAlign w:val="center"/>
          </w:tcPr>
          <w:p w:rsidR="00B67E03" w:rsidRPr="006D1AAE" w:rsidRDefault="00B67E03" w:rsidP="006D1AAE">
            <w:pPr>
              <w:tabs>
                <w:tab w:val="left" w:pos="1134"/>
                <w:tab w:val="left" w:pos="1985"/>
                <w:tab w:val="left" w:pos="2268"/>
                <w:tab w:val="left" w:pos="6804"/>
                <w:tab w:val="decimal" w:pos="8931"/>
              </w:tabs>
              <w:jc w:val="center"/>
              <w:rPr>
                <w:rFonts w:ascii="Adobe Garamond Pro" w:hAnsi="Adobe Garamond Pro"/>
                <w:lang w:val="fr-FR"/>
              </w:rPr>
            </w:pPr>
          </w:p>
        </w:tc>
        <w:tc>
          <w:tcPr>
            <w:tcW w:w="7134" w:type="dxa"/>
            <w:shd w:val="clear" w:color="auto" w:fill="auto"/>
          </w:tcPr>
          <w:p w:rsidR="00F0107D" w:rsidRPr="00F0107D" w:rsidRDefault="00F0107D" w:rsidP="00F0107D">
            <w:pPr>
              <w:tabs>
                <w:tab w:val="num" w:pos="720"/>
                <w:tab w:val="left" w:pos="2640"/>
              </w:tabs>
              <w:jc w:val="both"/>
            </w:pPr>
            <w:r w:rsidRPr="00F0107D">
              <w:t xml:space="preserve">De Belgische oenoloog Pierre de Groote is een fenomenale wijnmaker die maar liefst 500 ha wijngaarden beheert in het zuiden van Frankrijk. Samen met hem selecteerden we deze sublieme speelse </w:t>
            </w:r>
            <w:proofErr w:type="spellStart"/>
            <w:r w:rsidRPr="00F0107D">
              <w:t>cuvée</w:t>
            </w:r>
            <w:proofErr w:type="spellEnd"/>
            <w:r w:rsidRPr="00F0107D">
              <w:t xml:space="preserve"> met een bonte assemblage van </w:t>
            </w:r>
            <w:proofErr w:type="spellStart"/>
            <w:r w:rsidR="00330514">
              <w:t>S</w:t>
            </w:r>
            <w:r w:rsidRPr="00F0107D">
              <w:t>yrah</w:t>
            </w:r>
            <w:proofErr w:type="spellEnd"/>
            <w:r w:rsidRPr="00F0107D">
              <w:t xml:space="preserve">, </w:t>
            </w:r>
            <w:r w:rsidR="00330514">
              <w:t>C</w:t>
            </w:r>
            <w:r w:rsidRPr="00F0107D">
              <w:t xml:space="preserve">abernet </w:t>
            </w:r>
            <w:r w:rsidR="00330514">
              <w:t>S</w:t>
            </w:r>
            <w:r w:rsidRPr="00F0107D">
              <w:t xml:space="preserve">auvignon, </w:t>
            </w:r>
            <w:r w:rsidR="00330514">
              <w:t>P</w:t>
            </w:r>
            <w:r w:rsidRPr="00F0107D">
              <w:t xml:space="preserve">etit </w:t>
            </w:r>
            <w:proofErr w:type="spellStart"/>
            <w:r w:rsidR="00330514">
              <w:t>V</w:t>
            </w:r>
            <w:r w:rsidRPr="00F0107D">
              <w:t>erdot</w:t>
            </w:r>
            <w:proofErr w:type="spellEnd"/>
            <w:r w:rsidRPr="00F0107D">
              <w:t xml:space="preserve"> en </w:t>
            </w:r>
            <w:r w:rsidR="00330514">
              <w:t>M</w:t>
            </w:r>
            <w:r w:rsidRPr="00F0107D">
              <w:t xml:space="preserve">erlot. Om het guitige en fruitige karakter meer diepgang te geven werd deze lekkere wijn gedeeltelijk op nieuwe </w:t>
            </w:r>
            <w:proofErr w:type="spellStart"/>
            <w:r w:rsidRPr="00F0107D">
              <w:t>franse</w:t>
            </w:r>
            <w:proofErr w:type="spellEnd"/>
            <w:r w:rsidRPr="00F0107D">
              <w:t xml:space="preserve"> eiken vaten gerijpt. Dit resulteert in een verleidelijke neus van krokant fruit (cassis), verweven met kruiden en finaal een exotische rooktoets. Ook in de mond een hemelse soepele ronde smaak in een luchtig geheel. </w:t>
            </w:r>
            <w:r>
              <w:t>(4-5 j)</w:t>
            </w:r>
          </w:p>
          <w:p w:rsidR="00B67E03" w:rsidRPr="00F0107D" w:rsidRDefault="00B67E03" w:rsidP="00B22F1E">
            <w:pPr>
              <w:jc w:val="both"/>
              <w:rPr>
                <w:lang w:val="nl-BE"/>
              </w:rPr>
            </w:pPr>
          </w:p>
        </w:tc>
      </w:tr>
    </w:tbl>
    <w:p w:rsidR="00734452" w:rsidRDefault="00734452">
      <w:r>
        <w:br w:type="page"/>
      </w:r>
    </w:p>
    <w:tbl>
      <w:tblPr>
        <w:tblW w:w="9828" w:type="dxa"/>
        <w:tblLayout w:type="fixed"/>
        <w:tblLook w:val="01E0" w:firstRow="1" w:lastRow="1" w:firstColumn="1" w:lastColumn="1" w:noHBand="0" w:noVBand="0"/>
      </w:tblPr>
      <w:tblGrid>
        <w:gridCol w:w="2694"/>
        <w:gridCol w:w="7134"/>
      </w:tblGrid>
      <w:tr w:rsidR="001D433E" w:rsidRPr="006D1AAE" w:rsidTr="006D1AAE">
        <w:tc>
          <w:tcPr>
            <w:tcW w:w="2694" w:type="dxa"/>
            <w:shd w:val="clear" w:color="auto" w:fill="auto"/>
            <w:vAlign w:val="center"/>
          </w:tcPr>
          <w:p w:rsidR="001D433E" w:rsidRPr="006D1AAE" w:rsidRDefault="001D433E" w:rsidP="006D1AAE">
            <w:pPr>
              <w:tabs>
                <w:tab w:val="left" w:pos="1134"/>
                <w:tab w:val="left" w:pos="1985"/>
                <w:tab w:val="left" w:pos="2268"/>
                <w:tab w:val="left" w:pos="6804"/>
                <w:tab w:val="decimal" w:pos="8931"/>
              </w:tabs>
              <w:jc w:val="center"/>
              <w:rPr>
                <w:rFonts w:ascii="Adobe Garamond Pro" w:hAnsi="Adobe Garamond Pro"/>
              </w:rPr>
            </w:pPr>
          </w:p>
        </w:tc>
        <w:tc>
          <w:tcPr>
            <w:tcW w:w="7134" w:type="dxa"/>
            <w:shd w:val="clear" w:color="auto" w:fill="auto"/>
          </w:tcPr>
          <w:p w:rsidR="00B06434" w:rsidRDefault="00B06434" w:rsidP="006D1AAE">
            <w:pPr>
              <w:tabs>
                <w:tab w:val="left" w:pos="1134"/>
                <w:tab w:val="left" w:pos="1985"/>
                <w:tab w:val="left" w:pos="2268"/>
                <w:tab w:val="left" w:pos="6804"/>
                <w:tab w:val="decimal" w:pos="8931"/>
              </w:tabs>
              <w:rPr>
                <w:rFonts w:ascii="Adobe Garamond Pro" w:hAnsi="Adobe Garamond Pro"/>
              </w:rPr>
            </w:pPr>
          </w:p>
          <w:p w:rsidR="008D2A25" w:rsidRPr="006D1AAE" w:rsidRDefault="008D2A25" w:rsidP="006D1AAE">
            <w:pPr>
              <w:tabs>
                <w:tab w:val="left" w:pos="1134"/>
                <w:tab w:val="left" w:pos="1985"/>
                <w:tab w:val="left" w:pos="2268"/>
                <w:tab w:val="left" w:pos="6804"/>
                <w:tab w:val="decimal" w:pos="8931"/>
              </w:tabs>
              <w:rPr>
                <w:rFonts w:ascii="Adobe Garamond Pro" w:hAnsi="Adobe Garamond Pro"/>
              </w:rPr>
            </w:pPr>
          </w:p>
        </w:tc>
      </w:tr>
      <w:tr w:rsidR="00B67E03" w:rsidRPr="00B21367" w:rsidTr="006D1AAE">
        <w:tc>
          <w:tcPr>
            <w:tcW w:w="2694" w:type="dxa"/>
            <w:vMerge w:val="restart"/>
            <w:shd w:val="clear" w:color="auto" w:fill="auto"/>
            <w:vAlign w:val="center"/>
          </w:tcPr>
          <w:p w:rsidR="00B67E03" w:rsidRPr="006D1AAE" w:rsidRDefault="005B3A5C" w:rsidP="006D1AAE">
            <w:pPr>
              <w:tabs>
                <w:tab w:val="left" w:pos="1134"/>
                <w:tab w:val="left" w:pos="1985"/>
                <w:tab w:val="left" w:pos="2268"/>
                <w:tab w:val="left" w:pos="6804"/>
                <w:tab w:val="decimal" w:pos="8931"/>
              </w:tabs>
              <w:jc w:val="center"/>
              <w:rPr>
                <w:rFonts w:ascii="Adobe Garamond Pro" w:hAnsi="Adobe Garamond Pro"/>
              </w:rPr>
            </w:pPr>
            <w:r>
              <w:rPr>
                <w:rFonts w:ascii="Arial" w:hAnsi="Arial" w:cs="Arial"/>
                <w:noProof/>
                <w:lang w:val="nl-BE" w:eastAsia="nl-BE"/>
              </w:rPr>
              <w:drawing>
                <wp:inline distT="0" distB="0" distL="0" distR="0">
                  <wp:extent cx="1488143" cy="1424095"/>
                  <wp:effectExtent l="0" t="0" r="0" b="5080"/>
                  <wp:docPr id="28" name="Afbeelding 28" descr="C:\Users\axybel\Documents\SCANNER\ETIKETTEN\2356.9 - contrada del falco -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xybel\Documents\SCANNER\ETIKETTEN\2356.9 - contrada del falco - 2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2508" cy="1428272"/>
                          </a:xfrm>
                          <a:prstGeom prst="rect">
                            <a:avLst/>
                          </a:prstGeom>
                          <a:noFill/>
                          <a:ln>
                            <a:noFill/>
                          </a:ln>
                        </pic:spPr>
                      </pic:pic>
                    </a:graphicData>
                  </a:graphic>
                </wp:inline>
              </w:drawing>
            </w:r>
          </w:p>
        </w:tc>
        <w:tc>
          <w:tcPr>
            <w:tcW w:w="7134" w:type="dxa"/>
            <w:shd w:val="clear" w:color="auto" w:fill="auto"/>
          </w:tcPr>
          <w:p w:rsidR="00B67E03" w:rsidRPr="00CB60B3" w:rsidRDefault="00036C6E" w:rsidP="00D64D6F">
            <w:pPr>
              <w:jc w:val="center"/>
              <w:rPr>
                <w:b/>
                <w:lang w:val="fr-FR"/>
              </w:rPr>
            </w:pPr>
            <w:proofErr w:type="spellStart"/>
            <w:r>
              <w:rPr>
                <w:b/>
                <w:lang w:val="fr-FR"/>
              </w:rPr>
              <w:t>Contrada</w:t>
            </w:r>
            <w:proofErr w:type="spellEnd"/>
            <w:r>
              <w:rPr>
                <w:b/>
                <w:lang w:val="fr-FR"/>
              </w:rPr>
              <w:t xml:space="preserve"> </w:t>
            </w:r>
            <w:proofErr w:type="spellStart"/>
            <w:r>
              <w:rPr>
                <w:b/>
                <w:lang w:val="fr-FR"/>
              </w:rPr>
              <w:t>del</w:t>
            </w:r>
            <w:proofErr w:type="spellEnd"/>
            <w:r>
              <w:rPr>
                <w:b/>
                <w:lang w:val="fr-FR"/>
              </w:rPr>
              <w:t xml:space="preserve"> Falco Rosso 2016</w:t>
            </w:r>
          </w:p>
          <w:p w:rsidR="00B67E03" w:rsidRPr="006D1AAE" w:rsidRDefault="007245F9" w:rsidP="007245F9">
            <w:pPr>
              <w:tabs>
                <w:tab w:val="left" w:pos="1134"/>
                <w:tab w:val="left" w:pos="1985"/>
                <w:tab w:val="left" w:pos="2268"/>
                <w:tab w:val="left" w:pos="6804"/>
                <w:tab w:val="decimal" w:pos="8931"/>
              </w:tabs>
              <w:jc w:val="center"/>
              <w:rPr>
                <w:rFonts w:ascii="Adobe Garamond Pro" w:hAnsi="Adobe Garamond Pro"/>
                <w:b/>
                <w:i w:val="0"/>
                <w:noProof/>
                <w:sz w:val="18"/>
                <w:lang w:val="it-IT"/>
              </w:rPr>
            </w:pPr>
            <w:r>
              <w:rPr>
                <w:i w:val="0"/>
                <w:noProof/>
                <w:sz w:val="18"/>
                <w:lang w:val="fr-FR"/>
              </w:rPr>
              <w:t>Costières de Nîmes</w:t>
            </w:r>
            <w:r w:rsidR="00B67E03" w:rsidRPr="00CB60B3">
              <w:rPr>
                <w:noProof/>
                <w:sz w:val="18"/>
                <w:lang w:val="fr-FR"/>
              </w:rPr>
              <w:t xml:space="preserve"> </w:t>
            </w:r>
            <w:r w:rsidR="00B67E03">
              <w:rPr>
                <w:noProof/>
                <w:sz w:val="18"/>
                <w:lang w:val="fr-FR"/>
              </w:rPr>
              <w:t>–</w:t>
            </w:r>
            <w:r w:rsidR="00B67E03" w:rsidRPr="00CB60B3">
              <w:rPr>
                <w:noProof/>
                <w:sz w:val="18"/>
                <w:lang w:val="fr-FR"/>
              </w:rPr>
              <w:t xml:space="preserve"> </w:t>
            </w:r>
            <w:r>
              <w:rPr>
                <w:noProof/>
                <w:sz w:val="18"/>
                <w:lang w:val="fr-FR"/>
              </w:rPr>
              <w:t>Frankrijk</w:t>
            </w:r>
          </w:p>
        </w:tc>
      </w:tr>
      <w:tr w:rsidR="00B67E03" w:rsidRPr="006D1AAE" w:rsidTr="00F0107D">
        <w:trPr>
          <w:trHeight w:val="2172"/>
        </w:trPr>
        <w:tc>
          <w:tcPr>
            <w:tcW w:w="2694" w:type="dxa"/>
            <w:vMerge/>
            <w:shd w:val="clear" w:color="auto" w:fill="auto"/>
            <w:vAlign w:val="center"/>
          </w:tcPr>
          <w:p w:rsidR="00B67E03" w:rsidRPr="006D1AAE" w:rsidRDefault="00B67E03" w:rsidP="006D1AAE">
            <w:pPr>
              <w:tabs>
                <w:tab w:val="left" w:pos="1134"/>
                <w:tab w:val="left" w:pos="1985"/>
                <w:tab w:val="left" w:pos="2268"/>
                <w:tab w:val="left" w:pos="6804"/>
                <w:tab w:val="decimal" w:pos="8931"/>
              </w:tabs>
              <w:jc w:val="center"/>
              <w:rPr>
                <w:rFonts w:ascii="Adobe Garamond Pro" w:hAnsi="Adobe Garamond Pro"/>
                <w:lang w:val="fr-FR"/>
              </w:rPr>
            </w:pPr>
          </w:p>
        </w:tc>
        <w:tc>
          <w:tcPr>
            <w:tcW w:w="7134" w:type="dxa"/>
            <w:shd w:val="clear" w:color="auto" w:fill="auto"/>
          </w:tcPr>
          <w:p w:rsidR="00F0107D" w:rsidRPr="00F0107D" w:rsidRDefault="00F0107D" w:rsidP="00F0107D">
            <w:pPr>
              <w:autoSpaceDE w:val="0"/>
              <w:autoSpaceDN w:val="0"/>
              <w:adjustRightInd w:val="0"/>
            </w:pPr>
            <w:r w:rsidRPr="00F0107D">
              <w:t xml:space="preserve">Deze schitterende wijn is een blend van </w:t>
            </w:r>
            <w:proofErr w:type="spellStart"/>
            <w:r w:rsidR="00330514">
              <w:t>N</w:t>
            </w:r>
            <w:r w:rsidRPr="00F0107D">
              <w:t>egroamaro</w:t>
            </w:r>
            <w:proofErr w:type="spellEnd"/>
            <w:r w:rsidRPr="00F0107D">
              <w:t xml:space="preserve">, </w:t>
            </w:r>
            <w:proofErr w:type="spellStart"/>
            <w:r w:rsidR="00330514">
              <w:t>P</w:t>
            </w:r>
            <w:r w:rsidRPr="00F0107D">
              <w:t>rimitivo</w:t>
            </w:r>
            <w:proofErr w:type="spellEnd"/>
            <w:r w:rsidRPr="00F0107D">
              <w:t xml:space="preserve"> en </w:t>
            </w:r>
            <w:proofErr w:type="spellStart"/>
            <w:r w:rsidR="00330514">
              <w:t>M</w:t>
            </w:r>
            <w:r w:rsidRPr="00F0107D">
              <w:t>alvasia</w:t>
            </w:r>
            <w:proofErr w:type="spellEnd"/>
            <w:r w:rsidRPr="00F0107D">
              <w:t xml:space="preserve"> nero. Na 12 maanden vatrijping krijgen we ook hier een robijnrode wijn met een lichte oranje glans. De heerlijke aroma's wijzen op een groot evenwicht tussen rijp fruit en zeer zachte tannines, in combinatie met geuren van cassis, frambozen en gedroogde vijgen. In de mond is deze blend sappig en gul, vol van fijn fruit. De kruidigheid van de negroamaro wordt hier getemperd door de primitivo en de malvasia wat resulteert in een fijne delicate afdronk. Een echte must voor de Italian wine lover. (4-5j)</w:t>
            </w:r>
          </w:p>
          <w:p w:rsidR="00B67E03" w:rsidRPr="007F119A" w:rsidRDefault="00B67E03" w:rsidP="007245F9">
            <w:pPr>
              <w:jc w:val="both"/>
            </w:pPr>
          </w:p>
        </w:tc>
      </w:tr>
      <w:tr w:rsidR="00B105F1" w:rsidRPr="006D1AAE" w:rsidTr="00D64D6F">
        <w:tc>
          <w:tcPr>
            <w:tcW w:w="2694" w:type="dxa"/>
            <w:shd w:val="clear" w:color="auto" w:fill="auto"/>
            <w:vAlign w:val="center"/>
          </w:tcPr>
          <w:p w:rsidR="00B105F1" w:rsidRPr="006D1AAE" w:rsidRDefault="00B105F1" w:rsidP="00D64D6F">
            <w:pPr>
              <w:tabs>
                <w:tab w:val="left" w:pos="1134"/>
                <w:tab w:val="left" w:pos="1985"/>
                <w:tab w:val="left" w:pos="2268"/>
                <w:tab w:val="left" w:pos="6804"/>
                <w:tab w:val="decimal" w:pos="8931"/>
              </w:tabs>
              <w:jc w:val="center"/>
              <w:rPr>
                <w:rFonts w:ascii="Adobe Garamond Pro" w:hAnsi="Adobe Garamond Pro"/>
              </w:rPr>
            </w:pPr>
          </w:p>
        </w:tc>
        <w:tc>
          <w:tcPr>
            <w:tcW w:w="7134" w:type="dxa"/>
            <w:shd w:val="clear" w:color="auto" w:fill="auto"/>
          </w:tcPr>
          <w:p w:rsidR="00B105F1" w:rsidRPr="006D1AAE" w:rsidRDefault="00B105F1" w:rsidP="00D64D6F">
            <w:pPr>
              <w:tabs>
                <w:tab w:val="left" w:pos="1134"/>
                <w:tab w:val="left" w:pos="1985"/>
                <w:tab w:val="left" w:pos="2268"/>
                <w:tab w:val="left" w:pos="6804"/>
                <w:tab w:val="decimal" w:pos="8931"/>
              </w:tabs>
              <w:rPr>
                <w:rFonts w:ascii="Adobe Garamond Pro" w:hAnsi="Adobe Garamond Pro"/>
              </w:rPr>
            </w:pPr>
          </w:p>
        </w:tc>
      </w:tr>
      <w:tr w:rsidR="00F70B08" w:rsidRPr="006D1AAE" w:rsidTr="006D1AAE">
        <w:tc>
          <w:tcPr>
            <w:tcW w:w="2694" w:type="dxa"/>
            <w:vMerge w:val="restart"/>
            <w:shd w:val="clear" w:color="auto" w:fill="auto"/>
            <w:vAlign w:val="center"/>
          </w:tcPr>
          <w:p w:rsidR="00F70B08" w:rsidRPr="006D1AAE" w:rsidRDefault="005B3A5C" w:rsidP="006D1AAE">
            <w:pPr>
              <w:tabs>
                <w:tab w:val="left" w:pos="1134"/>
                <w:tab w:val="left" w:pos="1985"/>
                <w:tab w:val="left" w:pos="2268"/>
                <w:tab w:val="left" w:pos="6804"/>
                <w:tab w:val="decimal" w:pos="8931"/>
              </w:tabs>
              <w:jc w:val="center"/>
              <w:rPr>
                <w:rFonts w:ascii="Adobe Garamond Pro" w:hAnsi="Adobe Garamond Pro"/>
              </w:rPr>
            </w:pPr>
            <w:r>
              <w:rPr>
                <w:noProof/>
                <w:lang w:val="nl-BE" w:eastAsia="nl-BE"/>
              </w:rPr>
              <w:drawing>
                <wp:inline distT="0" distB="0" distL="0" distR="0" wp14:anchorId="441DE8F8" wp14:editId="4A7F5992">
                  <wp:extent cx="791766" cy="1666875"/>
                  <wp:effectExtent l="0" t="0" r="8890" b="0"/>
                  <wp:docPr id="26" name="Afbeelding 26" descr="Zensa Nero di Tro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nsa Nero di Troia"/>
                          <pic:cNvPicPr>
                            <a:picLocks noChangeAspect="1" noChangeArrowheads="1"/>
                          </pic:cNvPicPr>
                        </pic:nvPicPr>
                        <pic:blipFill rotWithShape="1">
                          <a:blip r:embed="rId23">
                            <a:extLst>
                              <a:ext uri="{28A0092B-C50C-407E-A947-70E740481C1C}">
                                <a14:useLocalDpi xmlns:a14="http://schemas.microsoft.com/office/drawing/2010/main" val="0"/>
                              </a:ext>
                            </a:extLst>
                          </a:blip>
                          <a:srcRect l="13235" t="45719" r="16912" b="10320"/>
                          <a:stretch/>
                        </pic:blipFill>
                        <pic:spPr bwMode="auto">
                          <a:xfrm>
                            <a:off x="0" y="0"/>
                            <a:ext cx="791766" cy="1666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34" w:type="dxa"/>
            <w:shd w:val="clear" w:color="auto" w:fill="auto"/>
          </w:tcPr>
          <w:p w:rsidR="00F70B08" w:rsidRPr="005B3A5C" w:rsidRDefault="005B3A5C" w:rsidP="00F70B08">
            <w:pPr>
              <w:jc w:val="center"/>
              <w:rPr>
                <w:b/>
                <w:lang w:val="nl-BE"/>
              </w:rPr>
            </w:pPr>
            <w:r w:rsidRPr="005B3A5C">
              <w:rPr>
                <w:b/>
                <w:noProof/>
                <w:lang w:val="nl-BE"/>
              </w:rPr>
              <w:t>Z</w:t>
            </w:r>
            <w:r>
              <w:rPr>
                <w:b/>
                <w:noProof/>
                <w:lang w:val="nl-BE"/>
              </w:rPr>
              <w:t>ensa Organic 2016</w:t>
            </w:r>
          </w:p>
          <w:p w:rsidR="00F70B08" w:rsidRPr="005B3A5C" w:rsidRDefault="005B3A5C" w:rsidP="005B3A5C">
            <w:pPr>
              <w:jc w:val="center"/>
              <w:rPr>
                <w:lang w:val="nl-BE"/>
              </w:rPr>
            </w:pPr>
            <w:r>
              <w:rPr>
                <w:i w:val="0"/>
                <w:noProof/>
                <w:sz w:val="18"/>
                <w:lang w:val="nl-BE"/>
              </w:rPr>
              <w:t>Puglia</w:t>
            </w:r>
            <w:r w:rsidR="009F47B4" w:rsidRPr="005B3A5C">
              <w:rPr>
                <w:noProof/>
                <w:sz w:val="18"/>
                <w:lang w:val="nl-BE"/>
              </w:rPr>
              <w:t xml:space="preserve"> – </w:t>
            </w:r>
            <w:r>
              <w:rPr>
                <w:noProof/>
                <w:sz w:val="18"/>
                <w:lang w:val="nl-BE"/>
              </w:rPr>
              <w:t>Italië</w:t>
            </w:r>
          </w:p>
        </w:tc>
      </w:tr>
      <w:tr w:rsidR="00F70B08" w:rsidRPr="006D1AAE" w:rsidTr="006D1AAE">
        <w:tc>
          <w:tcPr>
            <w:tcW w:w="2694" w:type="dxa"/>
            <w:vMerge/>
            <w:shd w:val="clear" w:color="auto" w:fill="auto"/>
            <w:vAlign w:val="center"/>
          </w:tcPr>
          <w:p w:rsidR="00F70B08" w:rsidRPr="005B3A5C" w:rsidRDefault="00F70B08" w:rsidP="006D1AAE">
            <w:pPr>
              <w:tabs>
                <w:tab w:val="left" w:pos="1134"/>
                <w:tab w:val="left" w:pos="1985"/>
                <w:tab w:val="left" w:pos="2268"/>
                <w:tab w:val="left" w:pos="6804"/>
                <w:tab w:val="decimal" w:pos="8931"/>
              </w:tabs>
              <w:jc w:val="center"/>
              <w:rPr>
                <w:rFonts w:ascii="Adobe Garamond Pro" w:hAnsi="Adobe Garamond Pro"/>
                <w:lang w:val="nl-BE"/>
              </w:rPr>
            </w:pPr>
          </w:p>
        </w:tc>
        <w:tc>
          <w:tcPr>
            <w:tcW w:w="7134" w:type="dxa"/>
            <w:shd w:val="clear" w:color="auto" w:fill="auto"/>
          </w:tcPr>
          <w:p w:rsidR="00F0107D" w:rsidRPr="00F0107D" w:rsidRDefault="00F0107D" w:rsidP="009550E4">
            <w:pPr>
              <w:tabs>
                <w:tab w:val="num" w:pos="720"/>
                <w:tab w:val="left" w:pos="2640"/>
              </w:tabs>
            </w:pPr>
            <w:r w:rsidRPr="00F0107D">
              <w:t>Intens Robijnrode kleur met paarse reflecties, deze elegante en fijn gestructureerde wijn biedt aroma's van donkere verse pruim, kaneel, exotische kruiden, zwarte peper en tabak. In de mond is hij full-</w:t>
            </w:r>
            <w:proofErr w:type="spellStart"/>
            <w:r w:rsidRPr="00F0107D">
              <w:t>bodied</w:t>
            </w:r>
            <w:proofErr w:type="spellEnd"/>
            <w:r w:rsidRPr="00F0107D">
              <w:t xml:space="preserve">, maar toch soepel en elegant met een zijdezachte textuur. De afdronk sleept lekker lang, met lekker kruidige uitspattingen, en op het eind die bio </w:t>
            </w:r>
            <w:proofErr w:type="spellStart"/>
            <w:r w:rsidRPr="00F0107D">
              <w:t>terroir</w:t>
            </w:r>
            <w:proofErr w:type="spellEnd"/>
            <w:r w:rsidRPr="00F0107D">
              <w:t>.</w:t>
            </w:r>
          </w:p>
          <w:p w:rsidR="00F0107D" w:rsidRPr="00F0107D" w:rsidRDefault="00F0107D" w:rsidP="009550E4">
            <w:pPr>
              <w:tabs>
                <w:tab w:val="num" w:pos="720"/>
                <w:tab w:val="left" w:pos="2640"/>
              </w:tabs>
              <w:rPr>
                <w:rFonts w:ascii="Times New Roman" w:hAnsi="Times New Roman"/>
                <w:iCs/>
                <w:sz w:val="24"/>
                <w:lang w:val="nl-BE"/>
              </w:rPr>
            </w:pPr>
            <w:r w:rsidRPr="00F0107D">
              <w:t>Stevige body, zijdezachte tannine, complexiteit en een lange afdronk</w:t>
            </w:r>
            <w:r w:rsidRPr="00F0107D">
              <w:rPr>
                <w:rFonts w:ascii="Times New Roman" w:hAnsi="Times New Roman"/>
                <w:iCs/>
                <w:sz w:val="24"/>
                <w:lang w:val="nl-BE"/>
              </w:rPr>
              <w:t>.</w:t>
            </w:r>
          </w:p>
          <w:p w:rsidR="00F70B08" w:rsidRPr="00F0107D" w:rsidRDefault="00F70B08" w:rsidP="00D513DF">
            <w:pPr>
              <w:jc w:val="both"/>
              <w:rPr>
                <w:lang w:val="nl-BE"/>
              </w:rPr>
            </w:pPr>
          </w:p>
        </w:tc>
      </w:tr>
      <w:tr w:rsidR="00B105F1" w:rsidRPr="00F0107D" w:rsidTr="00D64D6F">
        <w:tc>
          <w:tcPr>
            <w:tcW w:w="2694" w:type="dxa"/>
            <w:shd w:val="clear" w:color="auto" w:fill="auto"/>
            <w:vAlign w:val="center"/>
          </w:tcPr>
          <w:p w:rsidR="00B105F1" w:rsidRPr="006D1AAE" w:rsidRDefault="00B105F1" w:rsidP="00D64D6F">
            <w:pPr>
              <w:tabs>
                <w:tab w:val="left" w:pos="1134"/>
                <w:tab w:val="left" w:pos="1985"/>
                <w:tab w:val="left" w:pos="2268"/>
                <w:tab w:val="left" w:pos="6804"/>
                <w:tab w:val="decimal" w:pos="8931"/>
              </w:tabs>
              <w:jc w:val="center"/>
              <w:rPr>
                <w:rFonts w:ascii="Adobe Garamond Pro" w:hAnsi="Adobe Garamond Pro"/>
              </w:rPr>
            </w:pPr>
          </w:p>
        </w:tc>
        <w:tc>
          <w:tcPr>
            <w:tcW w:w="7134" w:type="dxa"/>
            <w:shd w:val="clear" w:color="auto" w:fill="auto"/>
          </w:tcPr>
          <w:p w:rsidR="005B3A5C" w:rsidRPr="00F0107D" w:rsidRDefault="005B3A5C" w:rsidP="005B3A5C">
            <w:pPr>
              <w:jc w:val="center"/>
              <w:rPr>
                <w:rFonts w:ascii="Adobe Garamond Pro" w:hAnsi="Adobe Garamond Pro"/>
                <w:lang w:val="nl-BE"/>
              </w:rPr>
            </w:pPr>
          </w:p>
        </w:tc>
      </w:tr>
      <w:tr w:rsidR="005B3A5C" w:rsidRPr="00B21367" w:rsidTr="00D64D6F">
        <w:tc>
          <w:tcPr>
            <w:tcW w:w="2694" w:type="dxa"/>
            <w:vMerge w:val="restart"/>
            <w:shd w:val="clear" w:color="auto" w:fill="auto"/>
            <w:vAlign w:val="center"/>
          </w:tcPr>
          <w:p w:rsidR="005B3A5C" w:rsidRPr="005B3A5C" w:rsidRDefault="005B3A5C" w:rsidP="00D64D6F">
            <w:pPr>
              <w:tabs>
                <w:tab w:val="left" w:pos="1134"/>
                <w:tab w:val="left" w:pos="1985"/>
                <w:tab w:val="left" w:pos="2268"/>
                <w:tab w:val="left" w:pos="6804"/>
                <w:tab w:val="decimal" w:pos="8931"/>
              </w:tabs>
              <w:jc w:val="center"/>
              <w:rPr>
                <w:rFonts w:ascii="Adobe Garamond Pro" w:hAnsi="Adobe Garamond Pro"/>
                <w:lang w:val="en-GB"/>
              </w:rPr>
            </w:pPr>
            <w:r>
              <w:rPr>
                <w:noProof/>
                <w:lang w:val="nl-BE" w:eastAsia="nl-BE"/>
              </w:rPr>
              <w:drawing>
                <wp:inline distT="0" distB="0" distL="0" distR="0">
                  <wp:extent cx="1057275" cy="2190750"/>
                  <wp:effectExtent l="19050" t="19050" r="28575" b="19050"/>
                  <wp:docPr id="27" name="Afbeelding 27" descr="2405 -Vegantigua Ribera del duero - zonder jaa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405 -Vegantigua Ribera del duero - zonder jaart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7275" cy="2190750"/>
                          </a:xfrm>
                          <a:prstGeom prst="rect">
                            <a:avLst/>
                          </a:prstGeom>
                          <a:noFill/>
                          <a:ln w="6350" cmpd="sng">
                            <a:solidFill>
                              <a:srgbClr val="000000"/>
                            </a:solidFill>
                            <a:miter lim="800000"/>
                            <a:headEnd/>
                            <a:tailEnd/>
                          </a:ln>
                          <a:effectLst/>
                        </pic:spPr>
                      </pic:pic>
                    </a:graphicData>
                  </a:graphic>
                </wp:inline>
              </w:drawing>
            </w:r>
          </w:p>
        </w:tc>
        <w:tc>
          <w:tcPr>
            <w:tcW w:w="7134" w:type="dxa"/>
            <w:shd w:val="clear" w:color="auto" w:fill="auto"/>
          </w:tcPr>
          <w:p w:rsidR="005B3A5C" w:rsidRPr="002D4D2F" w:rsidRDefault="005B3A5C" w:rsidP="005B3A5C">
            <w:pPr>
              <w:jc w:val="center"/>
              <w:rPr>
                <w:b/>
                <w:noProof/>
                <w:lang w:val="en-GB"/>
              </w:rPr>
            </w:pPr>
            <w:r w:rsidRPr="002D4D2F">
              <w:rPr>
                <w:b/>
                <w:noProof/>
                <w:lang w:val="en-GB"/>
              </w:rPr>
              <w:t>Vegantigua Tiunto Joven Roble 2016</w:t>
            </w:r>
          </w:p>
          <w:p w:rsidR="005B3A5C" w:rsidRPr="005B3A5C" w:rsidRDefault="005B3A5C" w:rsidP="005B3A5C">
            <w:pPr>
              <w:tabs>
                <w:tab w:val="left" w:pos="1134"/>
                <w:tab w:val="left" w:pos="1985"/>
                <w:tab w:val="left" w:pos="2268"/>
                <w:tab w:val="left" w:pos="6804"/>
                <w:tab w:val="decimal" w:pos="8931"/>
              </w:tabs>
              <w:jc w:val="center"/>
              <w:rPr>
                <w:rFonts w:ascii="Adobe Garamond Pro" w:hAnsi="Adobe Garamond Pro"/>
                <w:lang w:val="en-GB"/>
              </w:rPr>
            </w:pPr>
            <w:r w:rsidRPr="002D4D2F">
              <w:rPr>
                <w:i w:val="0"/>
                <w:noProof/>
                <w:sz w:val="18"/>
                <w:lang w:val="en-GB"/>
              </w:rPr>
              <w:t>Ribera del Duero - Spanje</w:t>
            </w:r>
          </w:p>
        </w:tc>
      </w:tr>
      <w:tr w:rsidR="005B3A5C" w:rsidRPr="009550E4" w:rsidTr="00D64D6F">
        <w:tc>
          <w:tcPr>
            <w:tcW w:w="2694" w:type="dxa"/>
            <w:vMerge/>
            <w:shd w:val="clear" w:color="auto" w:fill="auto"/>
            <w:vAlign w:val="center"/>
          </w:tcPr>
          <w:p w:rsidR="005B3A5C" w:rsidRPr="005B3A5C" w:rsidRDefault="005B3A5C" w:rsidP="00D64D6F">
            <w:pPr>
              <w:tabs>
                <w:tab w:val="left" w:pos="1134"/>
                <w:tab w:val="left" w:pos="1985"/>
                <w:tab w:val="left" w:pos="2268"/>
                <w:tab w:val="left" w:pos="6804"/>
                <w:tab w:val="decimal" w:pos="8931"/>
              </w:tabs>
              <w:jc w:val="center"/>
              <w:rPr>
                <w:rFonts w:ascii="Adobe Garamond Pro" w:hAnsi="Adobe Garamond Pro"/>
                <w:lang w:val="en-GB"/>
              </w:rPr>
            </w:pPr>
          </w:p>
        </w:tc>
        <w:tc>
          <w:tcPr>
            <w:tcW w:w="7134" w:type="dxa"/>
            <w:shd w:val="clear" w:color="auto" w:fill="auto"/>
          </w:tcPr>
          <w:p w:rsidR="009550E4" w:rsidRPr="009550E4" w:rsidRDefault="009550E4" w:rsidP="009550E4">
            <w:pPr>
              <w:tabs>
                <w:tab w:val="num" w:pos="720"/>
                <w:tab w:val="left" w:pos="2640"/>
              </w:tabs>
            </w:pPr>
            <w:r w:rsidRPr="009550E4">
              <w:t xml:space="preserve">Ribera del </w:t>
            </w:r>
            <w:proofErr w:type="spellStart"/>
            <w:r w:rsidRPr="009550E4">
              <w:t>Duero</w:t>
            </w:r>
            <w:proofErr w:type="spellEnd"/>
            <w:r w:rsidRPr="009550E4">
              <w:t xml:space="preserve"> is zonder twijfel “hot stuff” op de internationale wijnmarkt en de rijzende ster binnen de Spaanse </w:t>
            </w:r>
            <w:proofErr w:type="spellStart"/>
            <w:r w:rsidRPr="009550E4">
              <w:t>appellaties</w:t>
            </w:r>
            <w:proofErr w:type="spellEnd"/>
            <w:r w:rsidRPr="009550E4">
              <w:t xml:space="preserve">. Deze regio is absoluut het walhalla voor de </w:t>
            </w:r>
            <w:proofErr w:type="spellStart"/>
            <w:r w:rsidRPr="009550E4">
              <w:t>tempranillo</w:t>
            </w:r>
            <w:proofErr w:type="spellEnd"/>
            <w:r w:rsidRPr="009550E4">
              <w:t xml:space="preserve"> druif. In het glas krijg je een temperamentvolle wijn met een indrukwekkend boeket van enerzijds rijp zwart fruit (cassis, bramen) en anderzijds exotische geroosterde geuren van koffie en vanille. Weelderig barst deze wijn letterlijk open in de mond en is het puur genieten van die gebrande tonen, </w:t>
            </w:r>
            <w:proofErr w:type="spellStart"/>
            <w:r w:rsidRPr="009550E4">
              <w:t>gemixed</w:t>
            </w:r>
            <w:proofErr w:type="spellEnd"/>
            <w:r w:rsidRPr="009550E4">
              <w:t xml:space="preserve"> met fruit en frisheid. (4-6j)</w:t>
            </w:r>
          </w:p>
          <w:p w:rsidR="005B3A5C" w:rsidRPr="009550E4" w:rsidRDefault="005B3A5C" w:rsidP="00D64D6F">
            <w:pPr>
              <w:tabs>
                <w:tab w:val="left" w:pos="1134"/>
                <w:tab w:val="left" w:pos="1985"/>
                <w:tab w:val="left" w:pos="2268"/>
                <w:tab w:val="left" w:pos="6804"/>
                <w:tab w:val="decimal" w:pos="8931"/>
              </w:tabs>
              <w:rPr>
                <w:rFonts w:ascii="Adobe Garamond Pro" w:hAnsi="Adobe Garamond Pro"/>
                <w:lang w:val="nl-BE"/>
              </w:rPr>
            </w:pPr>
          </w:p>
        </w:tc>
      </w:tr>
      <w:tr w:rsidR="005B3A5C" w:rsidRPr="009550E4" w:rsidTr="00D64D6F">
        <w:tc>
          <w:tcPr>
            <w:tcW w:w="2694" w:type="dxa"/>
            <w:shd w:val="clear" w:color="auto" w:fill="auto"/>
            <w:vAlign w:val="center"/>
          </w:tcPr>
          <w:p w:rsidR="005B3A5C" w:rsidRPr="009550E4" w:rsidRDefault="005B3A5C" w:rsidP="00D64D6F">
            <w:pPr>
              <w:tabs>
                <w:tab w:val="left" w:pos="1134"/>
                <w:tab w:val="left" w:pos="1985"/>
                <w:tab w:val="left" w:pos="2268"/>
                <w:tab w:val="left" w:pos="6804"/>
                <w:tab w:val="decimal" w:pos="8931"/>
              </w:tabs>
              <w:jc w:val="center"/>
              <w:rPr>
                <w:rFonts w:ascii="Adobe Garamond Pro" w:hAnsi="Adobe Garamond Pro"/>
                <w:lang w:val="nl-BE"/>
              </w:rPr>
            </w:pPr>
          </w:p>
        </w:tc>
        <w:tc>
          <w:tcPr>
            <w:tcW w:w="7134" w:type="dxa"/>
            <w:shd w:val="clear" w:color="auto" w:fill="auto"/>
          </w:tcPr>
          <w:p w:rsidR="005B3A5C" w:rsidRPr="009550E4" w:rsidRDefault="005B3A5C" w:rsidP="00D64D6F">
            <w:pPr>
              <w:tabs>
                <w:tab w:val="left" w:pos="1134"/>
                <w:tab w:val="left" w:pos="1985"/>
                <w:tab w:val="left" w:pos="2268"/>
                <w:tab w:val="left" w:pos="6804"/>
                <w:tab w:val="decimal" w:pos="8931"/>
              </w:tabs>
              <w:rPr>
                <w:rFonts w:ascii="Adobe Garamond Pro" w:hAnsi="Adobe Garamond Pro"/>
                <w:lang w:val="nl-BE"/>
              </w:rPr>
            </w:pPr>
          </w:p>
        </w:tc>
      </w:tr>
    </w:tbl>
    <w:p w:rsidR="00B06434" w:rsidRPr="009550E4" w:rsidRDefault="00B06434">
      <w:pPr>
        <w:rPr>
          <w:lang w:val="nl-BE"/>
        </w:rPr>
      </w:pPr>
      <w:r w:rsidRPr="009550E4">
        <w:rPr>
          <w:lang w:val="nl-BE"/>
        </w:rPr>
        <w:br w:type="page"/>
      </w:r>
    </w:p>
    <w:p w:rsidR="00B06434" w:rsidRPr="00B06434" w:rsidRDefault="00B06434" w:rsidP="00B06434">
      <w:pPr>
        <w:rPr>
          <w:rFonts w:ascii="Adobe Garamond Pro" w:hAnsi="Adobe Garamond Pro"/>
          <w:b/>
          <w:noProof/>
          <w:kern w:val="28"/>
          <w:sz w:val="28"/>
        </w:rPr>
      </w:pPr>
      <w:r w:rsidRPr="009550E4">
        <w:rPr>
          <w:rFonts w:ascii="Adobe Garamond Pro" w:hAnsi="Adobe Garamond Pro"/>
          <w:b/>
          <w:noProof/>
          <w:kern w:val="28"/>
          <w:sz w:val="28"/>
          <w:lang w:val="nl-BE"/>
        </w:rPr>
        <w:lastRenderedPageBreak/>
        <w:tab/>
      </w:r>
      <w:r w:rsidRPr="00B06434">
        <w:rPr>
          <w:rFonts w:ascii="Adobe Garamond Pro" w:hAnsi="Adobe Garamond Pro"/>
          <w:b/>
          <w:noProof/>
          <w:kern w:val="28"/>
          <w:sz w:val="28"/>
        </w:rPr>
        <w:t>WITTE WIJNEN</w:t>
      </w:r>
    </w:p>
    <w:tbl>
      <w:tblPr>
        <w:tblW w:w="9828" w:type="dxa"/>
        <w:tblLayout w:type="fixed"/>
        <w:tblLook w:val="01E0" w:firstRow="1" w:lastRow="1" w:firstColumn="1" w:lastColumn="1" w:noHBand="0" w:noVBand="0"/>
      </w:tblPr>
      <w:tblGrid>
        <w:gridCol w:w="2694"/>
        <w:gridCol w:w="7134"/>
      </w:tblGrid>
      <w:tr w:rsidR="00B06434" w:rsidRPr="006D1AAE" w:rsidTr="006D1AAE">
        <w:tc>
          <w:tcPr>
            <w:tcW w:w="2694" w:type="dxa"/>
            <w:shd w:val="clear" w:color="auto" w:fill="auto"/>
            <w:vAlign w:val="center"/>
          </w:tcPr>
          <w:p w:rsidR="00B06434" w:rsidRPr="006D1AAE" w:rsidRDefault="00B06434" w:rsidP="006D1AAE">
            <w:pPr>
              <w:tabs>
                <w:tab w:val="left" w:pos="1134"/>
                <w:tab w:val="left" w:pos="1985"/>
                <w:tab w:val="left" w:pos="2268"/>
                <w:tab w:val="left" w:pos="6804"/>
                <w:tab w:val="decimal" w:pos="8931"/>
              </w:tabs>
              <w:jc w:val="center"/>
              <w:rPr>
                <w:rFonts w:ascii="Adobe Garamond Pro" w:hAnsi="Adobe Garamond Pro"/>
              </w:rPr>
            </w:pPr>
          </w:p>
        </w:tc>
        <w:tc>
          <w:tcPr>
            <w:tcW w:w="7134" w:type="dxa"/>
            <w:shd w:val="clear" w:color="auto" w:fill="auto"/>
          </w:tcPr>
          <w:p w:rsidR="00460D0D" w:rsidRDefault="00460D0D" w:rsidP="006D1AAE">
            <w:pPr>
              <w:tabs>
                <w:tab w:val="left" w:pos="1134"/>
                <w:tab w:val="left" w:pos="1985"/>
                <w:tab w:val="left" w:pos="2268"/>
                <w:tab w:val="left" w:pos="6804"/>
                <w:tab w:val="decimal" w:pos="8931"/>
              </w:tabs>
              <w:rPr>
                <w:rFonts w:ascii="Adobe Garamond Pro" w:hAnsi="Adobe Garamond Pro"/>
              </w:rPr>
            </w:pPr>
          </w:p>
          <w:p w:rsidR="008D2A25" w:rsidRPr="006D1AAE" w:rsidRDefault="008D2A25" w:rsidP="006D1AAE">
            <w:pPr>
              <w:tabs>
                <w:tab w:val="left" w:pos="1134"/>
                <w:tab w:val="left" w:pos="1985"/>
                <w:tab w:val="left" w:pos="2268"/>
                <w:tab w:val="left" w:pos="6804"/>
                <w:tab w:val="decimal" w:pos="8931"/>
              </w:tabs>
              <w:rPr>
                <w:rFonts w:ascii="Adobe Garamond Pro" w:hAnsi="Adobe Garamond Pro"/>
              </w:rPr>
            </w:pPr>
          </w:p>
        </w:tc>
      </w:tr>
      <w:tr w:rsidR="00E679A6" w:rsidRPr="00B21367" w:rsidTr="005207CB">
        <w:tc>
          <w:tcPr>
            <w:tcW w:w="2694" w:type="dxa"/>
            <w:vMerge w:val="restart"/>
            <w:shd w:val="clear" w:color="auto" w:fill="auto"/>
            <w:vAlign w:val="center"/>
          </w:tcPr>
          <w:p w:rsidR="00E679A6" w:rsidRPr="006D1AAE" w:rsidRDefault="000C3C05" w:rsidP="005207CB">
            <w:pPr>
              <w:tabs>
                <w:tab w:val="left" w:pos="1134"/>
                <w:tab w:val="left" w:pos="1985"/>
                <w:tab w:val="left" w:pos="2268"/>
                <w:tab w:val="left" w:pos="6804"/>
                <w:tab w:val="decimal" w:pos="8931"/>
              </w:tabs>
              <w:jc w:val="center"/>
              <w:rPr>
                <w:rFonts w:ascii="Adobe Garamond Pro" w:hAnsi="Adobe Garamond Pro"/>
              </w:rPr>
            </w:pPr>
            <w:r>
              <w:rPr>
                <w:noProof/>
                <w:lang w:val="nl-BE" w:eastAsia="nl-BE"/>
              </w:rPr>
              <w:drawing>
                <wp:inline distT="0" distB="0" distL="0" distR="0">
                  <wp:extent cx="879231" cy="1428750"/>
                  <wp:effectExtent l="0" t="0" r="0" b="0"/>
                  <wp:docPr id="30" name="Afbeelding 30" descr="blanc 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nc sec"/>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5246" t="43366" r="35246" b="24723"/>
                          <a:stretch/>
                        </pic:blipFill>
                        <pic:spPr bwMode="auto">
                          <a:xfrm>
                            <a:off x="0" y="0"/>
                            <a:ext cx="881205" cy="14319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34" w:type="dxa"/>
            <w:shd w:val="clear" w:color="auto" w:fill="auto"/>
          </w:tcPr>
          <w:p w:rsidR="00E679A6" w:rsidRPr="00CB60B3" w:rsidRDefault="00B21367" w:rsidP="005207CB">
            <w:pPr>
              <w:jc w:val="center"/>
              <w:rPr>
                <w:b/>
                <w:lang w:val="fr-FR"/>
              </w:rPr>
            </w:pPr>
            <w:r>
              <w:rPr>
                <w:b/>
                <w:lang w:val="fr-FR"/>
              </w:rPr>
              <w:t>Domaine Sarrabelle «</w:t>
            </w:r>
            <w:r w:rsidR="00AC1149">
              <w:rPr>
                <w:b/>
                <w:lang w:val="fr-FR"/>
              </w:rPr>
              <w:t xml:space="preserve"> In </w:t>
            </w:r>
            <w:proofErr w:type="spellStart"/>
            <w:r w:rsidR="00AC1149">
              <w:rPr>
                <w:b/>
                <w:lang w:val="fr-FR"/>
              </w:rPr>
              <w:t>Sarra</w:t>
            </w:r>
            <w:proofErr w:type="spellEnd"/>
            <w:r w:rsidR="00AC1149">
              <w:rPr>
                <w:b/>
                <w:lang w:val="fr-FR"/>
              </w:rPr>
              <w:t xml:space="preserve"> </w:t>
            </w:r>
            <w:r>
              <w:rPr>
                <w:b/>
                <w:lang w:val="fr-FR"/>
              </w:rPr>
              <w:t>« </w:t>
            </w:r>
            <w:r w:rsidR="00AC1149">
              <w:rPr>
                <w:b/>
                <w:lang w:val="fr-FR"/>
              </w:rPr>
              <w:t>2016</w:t>
            </w:r>
          </w:p>
          <w:p w:rsidR="00E679A6" w:rsidRPr="006D1AAE" w:rsidRDefault="00B21367" w:rsidP="009F47B4">
            <w:pPr>
              <w:tabs>
                <w:tab w:val="left" w:pos="1134"/>
                <w:tab w:val="left" w:pos="1985"/>
                <w:tab w:val="left" w:pos="2268"/>
                <w:tab w:val="left" w:pos="6804"/>
                <w:tab w:val="decimal" w:pos="8931"/>
              </w:tabs>
              <w:jc w:val="center"/>
              <w:rPr>
                <w:rFonts w:ascii="Adobe Garamond Pro" w:hAnsi="Adobe Garamond Pro"/>
                <w:b/>
                <w:i w:val="0"/>
                <w:noProof/>
                <w:sz w:val="18"/>
                <w:lang w:val="it-IT"/>
              </w:rPr>
            </w:pPr>
            <w:r>
              <w:rPr>
                <w:i w:val="0"/>
                <w:noProof/>
                <w:sz w:val="18"/>
                <w:lang w:val="fr-FR"/>
              </w:rPr>
              <w:t>Gaillac</w:t>
            </w:r>
            <w:r w:rsidR="00E679A6" w:rsidRPr="00CB60B3">
              <w:rPr>
                <w:noProof/>
                <w:sz w:val="18"/>
                <w:lang w:val="fr-FR"/>
              </w:rPr>
              <w:t xml:space="preserve"> </w:t>
            </w:r>
            <w:r w:rsidR="00E679A6">
              <w:rPr>
                <w:noProof/>
                <w:sz w:val="18"/>
                <w:lang w:val="fr-FR"/>
              </w:rPr>
              <w:t>–</w:t>
            </w:r>
            <w:r w:rsidR="00E679A6" w:rsidRPr="00CB60B3">
              <w:rPr>
                <w:noProof/>
                <w:sz w:val="18"/>
                <w:lang w:val="fr-FR"/>
              </w:rPr>
              <w:t xml:space="preserve"> </w:t>
            </w:r>
            <w:r w:rsidR="00E679A6">
              <w:rPr>
                <w:noProof/>
                <w:sz w:val="18"/>
                <w:lang w:val="fr-FR"/>
              </w:rPr>
              <w:t>Frankrijk</w:t>
            </w:r>
          </w:p>
        </w:tc>
      </w:tr>
      <w:tr w:rsidR="00E679A6" w:rsidRPr="006D1AAE" w:rsidTr="005207CB">
        <w:tc>
          <w:tcPr>
            <w:tcW w:w="2694" w:type="dxa"/>
            <w:vMerge/>
            <w:shd w:val="clear" w:color="auto" w:fill="auto"/>
            <w:vAlign w:val="center"/>
          </w:tcPr>
          <w:p w:rsidR="00E679A6" w:rsidRPr="00E679A6" w:rsidRDefault="00E679A6" w:rsidP="005207CB">
            <w:pPr>
              <w:tabs>
                <w:tab w:val="left" w:pos="1134"/>
                <w:tab w:val="left" w:pos="1985"/>
                <w:tab w:val="left" w:pos="2268"/>
                <w:tab w:val="left" w:pos="6804"/>
                <w:tab w:val="decimal" w:pos="8931"/>
              </w:tabs>
              <w:jc w:val="center"/>
              <w:rPr>
                <w:rFonts w:ascii="Adobe Garamond Pro" w:hAnsi="Adobe Garamond Pro"/>
                <w:lang w:val="fr-FR"/>
              </w:rPr>
            </w:pPr>
          </w:p>
        </w:tc>
        <w:tc>
          <w:tcPr>
            <w:tcW w:w="7134" w:type="dxa"/>
            <w:shd w:val="clear" w:color="auto" w:fill="auto"/>
          </w:tcPr>
          <w:p w:rsidR="00E679A6" w:rsidRPr="002D4D2F" w:rsidRDefault="002D4D2F" w:rsidP="00764B4C">
            <w:pPr>
              <w:jc w:val="both"/>
              <w:rPr>
                <w:lang w:val="nl-BE"/>
              </w:rPr>
            </w:pPr>
            <w:r w:rsidRPr="002D4D2F">
              <w:rPr>
                <w:lang w:val="nl-BE"/>
              </w:rPr>
              <w:t xml:space="preserve">Fris, fruitige wijn uit het </w:t>
            </w:r>
            <w:proofErr w:type="spellStart"/>
            <w:r w:rsidRPr="002D4D2F">
              <w:rPr>
                <w:lang w:val="nl-BE"/>
              </w:rPr>
              <w:t>zuid-westen</w:t>
            </w:r>
            <w:proofErr w:type="spellEnd"/>
            <w:r w:rsidRPr="002D4D2F">
              <w:rPr>
                <w:lang w:val="nl-BE"/>
              </w:rPr>
              <w:t xml:space="preserve"> van Frankrijk .</w:t>
            </w:r>
          </w:p>
          <w:p w:rsidR="002D4D2F" w:rsidRDefault="002D4D2F" w:rsidP="002D4D2F">
            <w:pPr>
              <w:jc w:val="both"/>
              <w:rPr>
                <w:lang w:val="nl-BE"/>
              </w:rPr>
            </w:pPr>
            <w:r>
              <w:rPr>
                <w:lang w:val="nl-BE"/>
              </w:rPr>
              <w:t xml:space="preserve">Blend van de </w:t>
            </w:r>
            <w:proofErr w:type="spellStart"/>
            <w:r>
              <w:rPr>
                <w:lang w:val="nl-BE"/>
              </w:rPr>
              <w:t>Mauzac</w:t>
            </w:r>
            <w:proofErr w:type="spellEnd"/>
            <w:r>
              <w:rPr>
                <w:lang w:val="nl-BE"/>
              </w:rPr>
              <w:t xml:space="preserve">, </w:t>
            </w:r>
            <w:proofErr w:type="spellStart"/>
            <w:r>
              <w:rPr>
                <w:lang w:val="nl-BE"/>
              </w:rPr>
              <w:t>Muscadelle</w:t>
            </w:r>
            <w:proofErr w:type="spellEnd"/>
            <w:r>
              <w:rPr>
                <w:lang w:val="nl-BE"/>
              </w:rPr>
              <w:t xml:space="preserve"> en </w:t>
            </w:r>
            <w:proofErr w:type="spellStart"/>
            <w:r>
              <w:rPr>
                <w:lang w:val="nl-BE"/>
              </w:rPr>
              <w:t>Loin</w:t>
            </w:r>
            <w:proofErr w:type="spellEnd"/>
            <w:r>
              <w:rPr>
                <w:lang w:val="nl-BE"/>
              </w:rPr>
              <w:t xml:space="preserve"> </w:t>
            </w:r>
            <w:proofErr w:type="spellStart"/>
            <w:r>
              <w:rPr>
                <w:lang w:val="nl-BE"/>
              </w:rPr>
              <w:t>d’Oeil</w:t>
            </w:r>
            <w:proofErr w:type="spellEnd"/>
            <w:r>
              <w:rPr>
                <w:lang w:val="nl-BE"/>
              </w:rPr>
              <w:t>.</w:t>
            </w:r>
          </w:p>
          <w:p w:rsidR="002D4D2F" w:rsidRPr="002D4D2F" w:rsidRDefault="002D4D2F" w:rsidP="002D4D2F">
            <w:pPr>
              <w:jc w:val="both"/>
              <w:rPr>
                <w:lang w:val="nl-BE"/>
              </w:rPr>
            </w:pPr>
            <w:r>
              <w:rPr>
                <w:lang w:val="nl-BE"/>
              </w:rPr>
              <w:t>Deze wijn past uitstekend bij gebakken vis en mosselen.(3 j)</w:t>
            </w:r>
          </w:p>
        </w:tc>
      </w:tr>
      <w:tr w:rsidR="00E679A6" w:rsidRPr="006D1AAE" w:rsidTr="005207CB">
        <w:tc>
          <w:tcPr>
            <w:tcW w:w="2694" w:type="dxa"/>
            <w:shd w:val="clear" w:color="auto" w:fill="auto"/>
            <w:vAlign w:val="center"/>
          </w:tcPr>
          <w:p w:rsidR="00E679A6" w:rsidRPr="006D1AAE" w:rsidRDefault="00E679A6" w:rsidP="005207CB">
            <w:pPr>
              <w:tabs>
                <w:tab w:val="left" w:pos="1134"/>
                <w:tab w:val="left" w:pos="1985"/>
                <w:tab w:val="left" w:pos="2268"/>
                <w:tab w:val="left" w:pos="6804"/>
                <w:tab w:val="decimal" w:pos="8931"/>
              </w:tabs>
              <w:jc w:val="center"/>
              <w:rPr>
                <w:rFonts w:ascii="Adobe Garamond Pro" w:hAnsi="Adobe Garamond Pro"/>
                <w:lang w:val="nl-BE"/>
              </w:rPr>
            </w:pPr>
          </w:p>
        </w:tc>
        <w:tc>
          <w:tcPr>
            <w:tcW w:w="7134" w:type="dxa"/>
            <w:shd w:val="clear" w:color="auto" w:fill="auto"/>
          </w:tcPr>
          <w:p w:rsidR="00E679A6" w:rsidRPr="006D1AAE" w:rsidRDefault="00E679A6" w:rsidP="005207CB">
            <w:pPr>
              <w:tabs>
                <w:tab w:val="left" w:pos="1134"/>
                <w:tab w:val="left" w:pos="1985"/>
                <w:tab w:val="left" w:pos="2268"/>
                <w:tab w:val="left" w:pos="6804"/>
                <w:tab w:val="decimal" w:pos="8931"/>
              </w:tabs>
              <w:rPr>
                <w:rFonts w:ascii="Adobe Garamond Pro" w:hAnsi="Adobe Garamond Pro"/>
                <w:lang w:val="nl-BE"/>
              </w:rPr>
            </w:pPr>
          </w:p>
        </w:tc>
      </w:tr>
      <w:tr w:rsidR="009F47B4" w:rsidRPr="00B21367" w:rsidTr="006D1AAE">
        <w:tc>
          <w:tcPr>
            <w:tcW w:w="2694" w:type="dxa"/>
            <w:vMerge w:val="restart"/>
            <w:shd w:val="clear" w:color="auto" w:fill="auto"/>
            <w:vAlign w:val="center"/>
          </w:tcPr>
          <w:p w:rsidR="009F47B4" w:rsidRPr="006D1AAE" w:rsidRDefault="00F80B73" w:rsidP="006D1AAE">
            <w:pPr>
              <w:tabs>
                <w:tab w:val="left" w:pos="1134"/>
                <w:tab w:val="left" w:pos="1985"/>
                <w:tab w:val="left" w:pos="2268"/>
                <w:tab w:val="left" w:pos="6804"/>
                <w:tab w:val="decimal" w:pos="8931"/>
              </w:tabs>
              <w:jc w:val="center"/>
              <w:rPr>
                <w:rFonts w:ascii="Adobe Garamond Pro" w:hAnsi="Adobe Garamond Pro"/>
                <w:lang w:val="fr-FR"/>
              </w:rPr>
            </w:pPr>
            <w:r>
              <w:rPr>
                <w:noProof/>
                <w:lang w:val="nl-BE" w:eastAsia="nl-BE"/>
              </w:rPr>
              <w:drawing>
                <wp:inline distT="0" distB="0" distL="0" distR="0" wp14:anchorId="402CDF1B" wp14:editId="1477E31B">
                  <wp:extent cx="1548000" cy="1104753"/>
                  <wp:effectExtent l="0" t="0" r="0" b="635"/>
                  <wp:docPr id="4" name="Afbeelding 4" descr="C:\Users\axybel\Documents\SCANNER\ETIKETTEN\3369 - Les hauts de lalande wit - zonder jaa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xybel\Documents\SCANNER\ETIKETTEN\3369 - Les hauts de lalande wit - zonder jaarta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8000" cy="1104753"/>
                          </a:xfrm>
                          <a:prstGeom prst="rect">
                            <a:avLst/>
                          </a:prstGeom>
                          <a:noFill/>
                          <a:ln>
                            <a:noFill/>
                          </a:ln>
                        </pic:spPr>
                      </pic:pic>
                    </a:graphicData>
                  </a:graphic>
                </wp:inline>
              </w:drawing>
            </w:r>
          </w:p>
        </w:tc>
        <w:tc>
          <w:tcPr>
            <w:tcW w:w="7134" w:type="dxa"/>
            <w:shd w:val="clear" w:color="auto" w:fill="auto"/>
          </w:tcPr>
          <w:p w:rsidR="009F47B4" w:rsidRPr="009F47B4" w:rsidRDefault="009F47B4" w:rsidP="005207CB">
            <w:pPr>
              <w:jc w:val="center"/>
              <w:rPr>
                <w:b/>
                <w:lang w:val="fr-FR"/>
              </w:rPr>
            </w:pPr>
            <w:r w:rsidRPr="009F47B4">
              <w:rPr>
                <w:b/>
                <w:noProof/>
                <w:lang w:val="fr-FR"/>
              </w:rPr>
              <w:t>Les Hauts de Lalande 201</w:t>
            </w:r>
            <w:r w:rsidR="0009567B">
              <w:rPr>
                <w:b/>
                <w:noProof/>
                <w:lang w:val="fr-FR"/>
              </w:rPr>
              <w:t>7</w:t>
            </w:r>
          </w:p>
          <w:p w:rsidR="009F47B4" w:rsidRPr="009F47B4" w:rsidRDefault="009F47B4" w:rsidP="009F47B4">
            <w:pPr>
              <w:jc w:val="center"/>
              <w:rPr>
                <w:noProof/>
                <w:lang w:val="fr-FR"/>
              </w:rPr>
            </w:pPr>
            <w:r w:rsidRPr="009F47B4">
              <w:rPr>
                <w:i w:val="0"/>
                <w:noProof/>
                <w:sz w:val="18"/>
                <w:lang w:val="fr-FR"/>
              </w:rPr>
              <w:t>Cité de Carcassonne</w:t>
            </w:r>
            <w:r w:rsidRPr="009F47B4">
              <w:rPr>
                <w:noProof/>
                <w:sz w:val="18"/>
                <w:lang w:val="fr-FR"/>
              </w:rPr>
              <w:t xml:space="preserve"> – </w:t>
            </w:r>
            <w:r>
              <w:rPr>
                <w:noProof/>
                <w:sz w:val="18"/>
                <w:lang w:val="fr-FR"/>
              </w:rPr>
              <w:t>Frankrijk</w:t>
            </w:r>
          </w:p>
        </w:tc>
      </w:tr>
      <w:tr w:rsidR="009F47B4" w:rsidRPr="006D1AAE" w:rsidTr="006D1AAE">
        <w:tc>
          <w:tcPr>
            <w:tcW w:w="2694" w:type="dxa"/>
            <w:vMerge/>
            <w:shd w:val="clear" w:color="auto" w:fill="auto"/>
            <w:vAlign w:val="center"/>
          </w:tcPr>
          <w:p w:rsidR="009F47B4" w:rsidRPr="009F47B4" w:rsidRDefault="009F47B4" w:rsidP="006D1AAE">
            <w:pPr>
              <w:tabs>
                <w:tab w:val="left" w:pos="1134"/>
                <w:tab w:val="left" w:pos="1985"/>
                <w:tab w:val="left" w:pos="2268"/>
                <w:tab w:val="left" w:pos="6804"/>
                <w:tab w:val="decimal" w:pos="8931"/>
              </w:tabs>
              <w:jc w:val="center"/>
              <w:rPr>
                <w:rFonts w:ascii="Adobe Garamond Pro" w:hAnsi="Adobe Garamond Pro"/>
                <w:lang w:val="fr-FR"/>
              </w:rPr>
            </w:pPr>
          </w:p>
        </w:tc>
        <w:tc>
          <w:tcPr>
            <w:tcW w:w="7134" w:type="dxa"/>
            <w:shd w:val="clear" w:color="auto" w:fill="auto"/>
          </w:tcPr>
          <w:p w:rsidR="009F47B4" w:rsidRPr="006D1AAE" w:rsidRDefault="00F80B73" w:rsidP="00F80B73">
            <w:pPr>
              <w:jc w:val="both"/>
            </w:pPr>
            <w:r w:rsidRPr="00F80B73">
              <w:t>Deze wijn is e</w:t>
            </w:r>
            <w:r>
              <w:t xml:space="preserve">en assemblage van voornamelijk </w:t>
            </w:r>
            <w:proofErr w:type="spellStart"/>
            <w:r>
              <w:t>Chardonnay</w:t>
            </w:r>
            <w:proofErr w:type="spellEnd"/>
            <w:r>
              <w:t xml:space="preserve">, </w:t>
            </w:r>
            <w:proofErr w:type="spellStart"/>
            <w:r>
              <w:t>V</w:t>
            </w:r>
            <w:r w:rsidRPr="00F80B73">
              <w:t>iognier</w:t>
            </w:r>
            <w:proofErr w:type="spellEnd"/>
            <w:r w:rsidRPr="00F80B73">
              <w:t xml:space="preserve"> en een toets </w:t>
            </w:r>
            <w:proofErr w:type="spellStart"/>
            <w:r>
              <w:t>C</w:t>
            </w:r>
            <w:r w:rsidRPr="00F80B73">
              <w:t>hasan</w:t>
            </w:r>
            <w:proofErr w:type="spellEnd"/>
            <w:r w:rsidRPr="00F80B73">
              <w:t xml:space="preserve">. De druiven werden speciaal ’s nachts geoogst om het fris en fruitig karakter optimaal te behouden. Fantastisch aromatisch met een mix van lentebloesems en wat perzik doorspekt met verleidelijke gegrilde hazelnootjes. De </w:t>
            </w:r>
            <w:proofErr w:type="spellStart"/>
            <w:r>
              <w:t>C</w:t>
            </w:r>
            <w:r w:rsidRPr="00F80B73">
              <w:t>hardonnay</w:t>
            </w:r>
            <w:proofErr w:type="spellEnd"/>
            <w:r w:rsidRPr="00F80B73">
              <w:t xml:space="preserve"> heeft speciaal op nieuwe Franse eik gerijpt en dat proef je ook in de aangename zacht romige afdronk. Een toffe wijn om zeker jong te drinken bij zowel zoute als hartige hapjes, zomerse slaatjes, koude pastagerechten of een parmaham met meloen. Past ook perfect bij een visgerecht met een fijne witte wijnsaus.</w:t>
            </w:r>
            <w:r>
              <w:t xml:space="preserve"> (3-4j)</w:t>
            </w:r>
          </w:p>
        </w:tc>
      </w:tr>
      <w:tr w:rsidR="000476DD" w:rsidRPr="006D1AAE" w:rsidTr="00764B4C">
        <w:trPr>
          <w:trHeight w:val="255"/>
        </w:trPr>
        <w:tc>
          <w:tcPr>
            <w:tcW w:w="2694" w:type="dxa"/>
            <w:shd w:val="clear" w:color="auto" w:fill="auto"/>
            <w:vAlign w:val="center"/>
          </w:tcPr>
          <w:p w:rsidR="000476DD" w:rsidRPr="006D1AAE" w:rsidRDefault="000476DD" w:rsidP="00F80B73">
            <w:pPr>
              <w:tabs>
                <w:tab w:val="left" w:pos="1134"/>
                <w:tab w:val="left" w:pos="1985"/>
                <w:tab w:val="left" w:pos="2268"/>
                <w:tab w:val="left" w:pos="6804"/>
                <w:tab w:val="decimal" w:pos="8931"/>
              </w:tabs>
              <w:rPr>
                <w:rFonts w:ascii="Adobe Garamond Pro" w:hAnsi="Adobe Garamond Pro"/>
              </w:rPr>
            </w:pPr>
          </w:p>
        </w:tc>
        <w:tc>
          <w:tcPr>
            <w:tcW w:w="7134" w:type="dxa"/>
            <w:shd w:val="clear" w:color="auto" w:fill="auto"/>
          </w:tcPr>
          <w:p w:rsidR="000476DD" w:rsidRPr="006D1AAE" w:rsidRDefault="000476DD" w:rsidP="006D1AAE">
            <w:pPr>
              <w:tabs>
                <w:tab w:val="left" w:pos="1134"/>
                <w:tab w:val="left" w:pos="1985"/>
                <w:tab w:val="left" w:pos="2268"/>
                <w:tab w:val="left" w:pos="6804"/>
                <w:tab w:val="decimal" w:pos="8931"/>
              </w:tabs>
              <w:rPr>
                <w:rFonts w:ascii="Adobe Garamond Pro" w:hAnsi="Adobe Garamond Pro"/>
              </w:rPr>
            </w:pPr>
          </w:p>
        </w:tc>
      </w:tr>
      <w:tr w:rsidR="00F80B73" w:rsidRPr="002F5E26" w:rsidTr="006D1AAE">
        <w:tc>
          <w:tcPr>
            <w:tcW w:w="2694" w:type="dxa"/>
            <w:vMerge w:val="restart"/>
            <w:shd w:val="clear" w:color="auto" w:fill="auto"/>
            <w:vAlign w:val="center"/>
          </w:tcPr>
          <w:p w:rsidR="00F80B73" w:rsidRPr="006D1AAE" w:rsidRDefault="00751094" w:rsidP="006D1AAE">
            <w:pPr>
              <w:tabs>
                <w:tab w:val="left" w:pos="1134"/>
                <w:tab w:val="left" w:pos="1985"/>
                <w:tab w:val="left" w:pos="2268"/>
                <w:tab w:val="left" w:pos="6804"/>
                <w:tab w:val="decimal" w:pos="8931"/>
              </w:tabs>
              <w:jc w:val="center"/>
              <w:rPr>
                <w:rFonts w:ascii="Adobe Garamond Pro" w:hAnsi="Adobe Garamond Pro"/>
              </w:rPr>
            </w:pPr>
            <w:r>
              <w:rPr>
                <w:noProof/>
                <w:color w:val="0000FF"/>
                <w:lang w:val="nl-BE" w:eastAsia="nl-BE"/>
              </w:rPr>
              <w:drawing>
                <wp:inline distT="0" distB="0" distL="0" distR="0" wp14:anchorId="149D9892" wp14:editId="1E53735D">
                  <wp:extent cx="852934" cy="1647825"/>
                  <wp:effectExtent l="0" t="0" r="4445" b="0"/>
                  <wp:docPr id="36" name="irc_mi" descr="Afbeeldingsresultaat voor gros manseng cuvee coup de coeur 201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ros manseng cuvee coup de coeur 2017">
                            <a:hlinkClick r:id="rId27"/>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205" r="20874"/>
                          <a:stretch/>
                        </pic:blipFill>
                        <pic:spPr bwMode="auto">
                          <a:xfrm>
                            <a:off x="0" y="0"/>
                            <a:ext cx="857657" cy="16569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34" w:type="dxa"/>
            <w:shd w:val="clear" w:color="auto" w:fill="auto"/>
          </w:tcPr>
          <w:p w:rsidR="00F80B73" w:rsidRPr="009F47B4" w:rsidRDefault="002F5E26" w:rsidP="005207CB">
            <w:pPr>
              <w:jc w:val="center"/>
              <w:rPr>
                <w:b/>
                <w:lang w:val="fr-FR"/>
              </w:rPr>
            </w:pPr>
            <w:r>
              <w:rPr>
                <w:b/>
                <w:noProof/>
                <w:lang w:val="fr-FR"/>
              </w:rPr>
              <w:t>Domaine De Maubet « </w:t>
            </w:r>
            <w:r w:rsidR="00AC1149">
              <w:rPr>
                <w:b/>
                <w:noProof/>
                <w:lang w:val="fr-FR"/>
              </w:rPr>
              <w:t>Gros Manseng</w:t>
            </w:r>
            <w:r>
              <w:rPr>
                <w:b/>
                <w:noProof/>
                <w:lang w:val="fr-FR"/>
              </w:rPr>
              <w:t> »</w:t>
            </w:r>
            <w:r w:rsidR="00AC1149">
              <w:rPr>
                <w:b/>
                <w:noProof/>
                <w:lang w:val="fr-FR"/>
              </w:rPr>
              <w:t xml:space="preserve"> 2017</w:t>
            </w:r>
          </w:p>
          <w:p w:rsidR="00F80B73" w:rsidRPr="009F47B4" w:rsidRDefault="002F5E26" w:rsidP="005207CB">
            <w:pPr>
              <w:jc w:val="center"/>
              <w:rPr>
                <w:noProof/>
                <w:lang w:val="fr-FR"/>
              </w:rPr>
            </w:pPr>
            <w:r>
              <w:rPr>
                <w:i w:val="0"/>
                <w:noProof/>
                <w:sz w:val="18"/>
                <w:lang w:val="fr-FR"/>
              </w:rPr>
              <w:t xml:space="preserve">Cuvée Coup de Cœur - </w:t>
            </w:r>
            <w:r w:rsidR="00AC1149">
              <w:rPr>
                <w:i w:val="0"/>
                <w:noProof/>
                <w:sz w:val="18"/>
                <w:lang w:val="fr-FR"/>
              </w:rPr>
              <w:t>Côtes de Gascogne</w:t>
            </w:r>
            <w:r w:rsidR="00F80B73" w:rsidRPr="009F47B4">
              <w:rPr>
                <w:noProof/>
                <w:sz w:val="18"/>
                <w:lang w:val="fr-FR"/>
              </w:rPr>
              <w:t xml:space="preserve"> – </w:t>
            </w:r>
            <w:r w:rsidR="00F80B73">
              <w:rPr>
                <w:noProof/>
                <w:sz w:val="18"/>
                <w:lang w:val="fr-FR"/>
              </w:rPr>
              <w:t>Frankrijk</w:t>
            </w:r>
          </w:p>
        </w:tc>
      </w:tr>
      <w:tr w:rsidR="00F80B73" w:rsidRPr="006D1AAE" w:rsidTr="006D1AAE">
        <w:tc>
          <w:tcPr>
            <w:tcW w:w="2694" w:type="dxa"/>
            <w:vMerge/>
            <w:shd w:val="clear" w:color="auto" w:fill="auto"/>
            <w:vAlign w:val="center"/>
          </w:tcPr>
          <w:p w:rsidR="00F80B73" w:rsidRPr="00E679A6" w:rsidRDefault="00F80B73" w:rsidP="006D1AAE">
            <w:pPr>
              <w:tabs>
                <w:tab w:val="left" w:pos="1134"/>
                <w:tab w:val="left" w:pos="1985"/>
                <w:tab w:val="left" w:pos="2268"/>
                <w:tab w:val="left" w:pos="6804"/>
                <w:tab w:val="decimal" w:pos="8931"/>
              </w:tabs>
              <w:jc w:val="center"/>
              <w:rPr>
                <w:rFonts w:ascii="Adobe Garamond Pro" w:hAnsi="Adobe Garamond Pro"/>
                <w:lang w:val="fr-FR"/>
              </w:rPr>
            </w:pPr>
          </w:p>
        </w:tc>
        <w:tc>
          <w:tcPr>
            <w:tcW w:w="7134" w:type="dxa"/>
            <w:shd w:val="clear" w:color="auto" w:fill="auto"/>
          </w:tcPr>
          <w:p w:rsidR="00F80B73" w:rsidRDefault="002D4D2F" w:rsidP="002D4D2F">
            <w:pPr>
              <w:jc w:val="both"/>
            </w:pPr>
            <w:r>
              <w:t>Aromatische wijn met in de neus het aroma van peer en p</w:t>
            </w:r>
            <w:r w:rsidR="00330514">
              <w:t>erzik</w:t>
            </w:r>
            <w:r w:rsidR="002F5E26">
              <w:t>. T</w:t>
            </w:r>
            <w:r w:rsidR="00B21367">
              <w:t xml:space="preserve">e vergelijken met een </w:t>
            </w:r>
            <w:proofErr w:type="spellStart"/>
            <w:r w:rsidR="00B21367">
              <w:t>Châteauneuf</w:t>
            </w:r>
            <w:proofErr w:type="spellEnd"/>
            <w:r w:rsidR="002F5E26">
              <w:t>-</w:t>
            </w:r>
            <w:r w:rsidR="00B21367">
              <w:t xml:space="preserve"> Du</w:t>
            </w:r>
            <w:r w:rsidR="002F5E26">
              <w:t>-</w:t>
            </w:r>
            <w:r w:rsidR="00B21367">
              <w:t xml:space="preserve"> Pape</w:t>
            </w:r>
            <w:r>
              <w:t>. Geniet van deze wijn met z’n volle aanzet en lichte zuren in de afdronk.</w:t>
            </w:r>
          </w:p>
          <w:p w:rsidR="002D4D2F" w:rsidRDefault="002D4D2F" w:rsidP="002D4D2F">
            <w:pPr>
              <w:jc w:val="both"/>
            </w:pPr>
            <w:r>
              <w:t>Dit is een uitstekende aperitief wijn en dat zeker bij gerookte zalm of eendenlever.</w:t>
            </w:r>
          </w:p>
          <w:p w:rsidR="00B21367" w:rsidRDefault="00B21367" w:rsidP="002D4D2F">
            <w:pPr>
              <w:jc w:val="both"/>
            </w:pPr>
            <w:r>
              <w:t xml:space="preserve">Die superverleidelijke tonen van </w:t>
            </w:r>
            <w:proofErr w:type="spellStart"/>
            <w:r>
              <w:t>zeste</w:t>
            </w:r>
            <w:proofErr w:type="spellEnd"/>
            <w:r>
              <w:t xml:space="preserve"> van limoen en pompelmoes. Deze verrassende wijn heeft een zachte lichte zoettoets in de mond.</w:t>
            </w:r>
          </w:p>
          <w:p w:rsidR="002D4D2F" w:rsidRPr="006D1AAE" w:rsidRDefault="002D4D2F" w:rsidP="002D4D2F">
            <w:pPr>
              <w:jc w:val="both"/>
            </w:pPr>
            <w:r>
              <w:t>(2 j)</w:t>
            </w:r>
          </w:p>
        </w:tc>
      </w:tr>
      <w:tr w:rsidR="000476DD" w:rsidRPr="006D1AAE" w:rsidTr="00F008DC">
        <w:trPr>
          <w:trHeight w:val="255"/>
        </w:trPr>
        <w:tc>
          <w:tcPr>
            <w:tcW w:w="2694" w:type="dxa"/>
            <w:shd w:val="clear" w:color="auto" w:fill="auto"/>
            <w:vAlign w:val="center"/>
          </w:tcPr>
          <w:p w:rsidR="000476DD" w:rsidRPr="006D1AAE" w:rsidRDefault="000476DD" w:rsidP="006D1AAE">
            <w:pPr>
              <w:tabs>
                <w:tab w:val="left" w:pos="1134"/>
                <w:tab w:val="left" w:pos="1985"/>
                <w:tab w:val="left" w:pos="2268"/>
                <w:tab w:val="left" w:pos="6804"/>
                <w:tab w:val="decimal" w:pos="8931"/>
              </w:tabs>
              <w:jc w:val="center"/>
              <w:rPr>
                <w:rFonts w:ascii="Adobe Garamond Pro" w:hAnsi="Adobe Garamond Pro"/>
              </w:rPr>
            </w:pPr>
          </w:p>
        </w:tc>
        <w:tc>
          <w:tcPr>
            <w:tcW w:w="7134" w:type="dxa"/>
            <w:shd w:val="clear" w:color="auto" w:fill="auto"/>
          </w:tcPr>
          <w:p w:rsidR="000476DD" w:rsidRPr="006D1AAE" w:rsidRDefault="000476DD" w:rsidP="006D1AAE">
            <w:pPr>
              <w:tabs>
                <w:tab w:val="left" w:pos="1134"/>
                <w:tab w:val="left" w:pos="1985"/>
                <w:tab w:val="left" w:pos="2268"/>
                <w:tab w:val="left" w:pos="6804"/>
                <w:tab w:val="decimal" w:pos="8931"/>
              </w:tabs>
              <w:rPr>
                <w:rFonts w:ascii="Adobe Garamond Pro" w:hAnsi="Adobe Garamond Pro"/>
              </w:rPr>
            </w:pPr>
          </w:p>
        </w:tc>
      </w:tr>
      <w:tr w:rsidR="009C3B6F" w:rsidRPr="00B21367" w:rsidTr="005207CB">
        <w:tc>
          <w:tcPr>
            <w:tcW w:w="2694" w:type="dxa"/>
            <w:vMerge w:val="restart"/>
            <w:shd w:val="clear" w:color="auto" w:fill="auto"/>
            <w:vAlign w:val="center"/>
          </w:tcPr>
          <w:p w:rsidR="009C3B6F" w:rsidRPr="006D1AAE" w:rsidRDefault="00751094" w:rsidP="005207CB">
            <w:pPr>
              <w:tabs>
                <w:tab w:val="left" w:pos="1134"/>
                <w:tab w:val="left" w:pos="1985"/>
                <w:tab w:val="left" w:pos="2268"/>
                <w:tab w:val="left" w:pos="6804"/>
                <w:tab w:val="decimal" w:pos="8931"/>
              </w:tabs>
              <w:jc w:val="center"/>
              <w:rPr>
                <w:rFonts w:ascii="Adobe Garamond Pro" w:hAnsi="Adobe Garamond Pro"/>
              </w:rPr>
            </w:pPr>
            <w:r>
              <w:rPr>
                <w:noProof/>
                <w:color w:val="0000FF"/>
                <w:lang w:val="nl-BE" w:eastAsia="nl-BE"/>
              </w:rPr>
              <w:drawing>
                <wp:inline distT="0" distB="0" distL="0" distR="0" wp14:anchorId="31130E9C" wp14:editId="5D031B62">
                  <wp:extent cx="1256489" cy="1524000"/>
                  <wp:effectExtent l="0" t="0" r="1270" b="0"/>
                  <wp:docPr id="35" name="irc_mi" descr="Afbeeldingsresultaat voor mas de bressades cuvee excellence blanc 201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as de bressades cuvee excellence blanc 2017">
                            <a:hlinkClick r:id="rId29"/>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4469" t="59929" r="34368" b="11683"/>
                          <a:stretch/>
                        </pic:blipFill>
                        <pic:spPr bwMode="auto">
                          <a:xfrm>
                            <a:off x="0" y="0"/>
                            <a:ext cx="1256489" cy="15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34" w:type="dxa"/>
            <w:shd w:val="clear" w:color="auto" w:fill="auto"/>
          </w:tcPr>
          <w:p w:rsidR="009C3B6F" w:rsidRPr="00B21367" w:rsidRDefault="00AC1149" w:rsidP="005207CB">
            <w:pPr>
              <w:jc w:val="center"/>
              <w:rPr>
                <w:b/>
                <w:lang w:val="fr-FR"/>
              </w:rPr>
            </w:pPr>
            <w:r w:rsidRPr="00B21367">
              <w:rPr>
                <w:b/>
                <w:noProof/>
                <w:lang w:val="fr-FR"/>
              </w:rPr>
              <w:t>Mas de Bressades 2017</w:t>
            </w:r>
          </w:p>
          <w:p w:rsidR="009C3B6F" w:rsidRPr="00B21367" w:rsidRDefault="00330514" w:rsidP="00F008DC">
            <w:pPr>
              <w:jc w:val="center"/>
              <w:rPr>
                <w:noProof/>
                <w:lang w:val="fr-FR"/>
              </w:rPr>
            </w:pPr>
            <w:r w:rsidRPr="00B21367">
              <w:rPr>
                <w:i w:val="0"/>
                <w:noProof/>
                <w:sz w:val="18"/>
                <w:lang w:val="fr-FR"/>
              </w:rPr>
              <w:t>Costières De Nîmes</w:t>
            </w:r>
            <w:r w:rsidR="00AC1149" w:rsidRPr="00B21367">
              <w:rPr>
                <w:i w:val="0"/>
                <w:noProof/>
                <w:sz w:val="18"/>
                <w:lang w:val="fr-FR"/>
              </w:rPr>
              <w:t xml:space="preserve"> - Frankrijk</w:t>
            </w:r>
          </w:p>
        </w:tc>
      </w:tr>
      <w:tr w:rsidR="009C3B6F" w:rsidRPr="002D4D2F" w:rsidTr="005207CB">
        <w:tc>
          <w:tcPr>
            <w:tcW w:w="2694" w:type="dxa"/>
            <w:vMerge/>
            <w:shd w:val="clear" w:color="auto" w:fill="auto"/>
            <w:vAlign w:val="center"/>
          </w:tcPr>
          <w:p w:rsidR="009C3B6F" w:rsidRPr="00B21367" w:rsidRDefault="009C3B6F" w:rsidP="005207CB">
            <w:pPr>
              <w:tabs>
                <w:tab w:val="left" w:pos="1134"/>
                <w:tab w:val="left" w:pos="1985"/>
                <w:tab w:val="left" w:pos="2268"/>
                <w:tab w:val="left" w:pos="6804"/>
                <w:tab w:val="decimal" w:pos="8931"/>
              </w:tabs>
              <w:jc w:val="center"/>
              <w:rPr>
                <w:rFonts w:ascii="Adobe Garamond Pro" w:hAnsi="Adobe Garamond Pro"/>
                <w:lang w:val="fr-FR"/>
              </w:rPr>
            </w:pPr>
          </w:p>
        </w:tc>
        <w:tc>
          <w:tcPr>
            <w:tcW w:w="7134" w:type="dxa"/>
            <w:shd w:val="clear" w:color="auto" w:fill="auto"/>
          </w:tcPr>
          <w:p w:rsidR="00E91708" w:rsidRDefault="002D4D2F" w:rsidP="00AC1149">
            <w:pPr>
              <w:jc w:val="both"/>
              <w:rPr>
                <w:lang w:val="nl-BE"/>
              </w:rPr>
            </w:pPr>
            <w:r>
              <w:rPr>
                <w:lang w:val="nl-BE"/>
              </w:rPr>
              <w:t>Complexe wijn uit de Rhône</w:t>
            </w:r>
            <w:r w:rsidR="00330514">
              <w:rPr>
                <w:lang w:val="nl-BE"/>
              </w:rPr>
              <w:t>-</w:t>
            </w:r>
            <w:r>
              <w:rPr>
                <w:lang w:val="nl-BE"/>
              </w:rPr>
              <w:t xml:space="preserve"> vallei</w:t>
            </w:r>
            <w:r w:rsidR="00330514">
              <w:rPr>
                <w:lang w:val="nl-BE"/>
              </w:rPr>
              <w:t xml:space="preserve">, gemaakt van de </w:t>
            </w:r>
            <w:proofErr w:type="spellStart"/>
            <w:r w:rsidR="00330514">
              <w:rPr>
                <w:lang w:val="nl-BE"/>
              </w:rPr>
              <w:t>Roussanne</w:t>
            </w:r>
            <w:proofErr w:type="spellEnd"/>
            <w:r w:rsidR="00330514">
              <w:rPr>
                <w:lang w:val="nl-BE"/>
              </w:rPr>
              <w:t xml:space="preserve"> en </w:t>
            </w:r>
            <w:proofErr w:type="spellStart"/>
            <w:r w:rsidR="00330514">
              <w:rPr>
                <w:lang w:val="nl-BE"/>
              </w:rPr>
              <w:t>Viognier</w:t>
            </w:r>
            <w:proofErr w:type="spellEnd"/>
            <w:r w:rsidR="00330514">
              <w:rPr>
                <w:lang w:val="nl-BE"/>
              </w:rPr>
              <w:t>.</w:t>
            </w:r>
          </w:p>
          <w:p w:rsidR="00330514" w:rsidRPr="002D4D2F" w:rsidRDefault="00330514" w:rsidP="00330514">
            <w:pPr>
              <w:jc w:val="both"/>
              <w:rPr>
                <w:lang w:val="nl-BE"/>
              </w:rPr>
            </w:pPr>
            <w:r>
              <w:rPr>
                <w:lang w:val="nl-BE"/>
              </w:rPr>
              <w:t>Florale neus en een lange afdronk. Deze wijn past bij warme kreeftbereidingen, kalfsvlees , wild-gevogelte zoals fazant en huisbereide vol-au vent.</w:t>
            </w:r>
          </w:p>
        </w:tc>
      </w:tr>
    </w:tbl>
    <w:p w:rsidR="00E91708" w:rsidRPr="002D4D2F" w:rsidRDefault="00E91708">
      <w:pPr>
        <w:rPr>
          <w:lang w:val="nl-BE"/>
        </w:rPr>
      </w:pPr>
      <w:r w:rsidRPr="002D4D2F">
        <w:rPr>
          <w:lang w:val="nl-BE"/>
        </w:rPr>
        <w:br w:type="page"/>
      </w:r>
    </w:p>
    <w:tbl>
      <w:tblPr>
        <w:tblW w:w="9828" w:type="dxa"/>
        <w:tblLayout w:type="fixed"/>
        <w:tblLook w:val="01E0" w:firstRow="1" w:lastRow="1" w:firstColumn="1" w:lastColumn="1" w:noHBand="0" w:noVBand="0"/>
      </w:tblPr>
      <w:tblGrid>
        <w:gridCol w:w="2694"/>
        <w:gridCol w:w="7134"/>
      </w:tblGrid>
      <w:tr w:rsidR="00E91708" w:rsidRPr="002D4D2F" w:rsidTr="005207CB">
        <w:tc>
          <w:tcPr>
            <w:tcW w:w="2694" w:type="dxa"/>
            <w:shd w:val="clear" w:color="auto" w:fill="auto"/>
            <w:vAlign w:val="center"/>
          </w:tcPr>
          <w:p w:rsidR="00E91708" w:rsidRPr="002D4D2F" w:rsidRDefault="00E91708" w:rsidP="005207CB">
            <w:pPr>
              <w:tabs>
                <w:tab w:val="left" w:pos="1134"/>
                <w:tab w:val="left" w:pos="1985"/>
                <w:tab w:val="left" w:pos="2268"/>
                <w:tab w:val="left" w:pos="6804"/>
                <w:tab w:val="decimal" w:pos="8931"/>
              </w:tabs>
              <w:jc w:val="center"/>
              <w:rPr>
                <w:rFonts w:ascii="Adobe Garamond Pro" w:hAnsi="Adobe Garamond Pro"/>
                <w:lang w:val="nl-BE"/>
              </w:rPr>
            </w:pPr>
          </w:p>
        </w:tc>
        <w:tc>
          <w:tcPr>
            <w:tcW w:w="7134" w:type="dxa"/>
            <w:shd w:val="clear" w:color="auto" w:fill="auto"/>
          </w:tcPr>
          <w:p w:rsidR="00E91708" w:rsidRPr="002D4D2F" w:rsidRDefault="00E91708" w:rsidP="00F008DC">
            <w:pPr>
              <w:jc w:val="both"/>
              <w:rPr>
                <w:lang w:val="nl-BE"/>
              </w:rPr>
            </w:pPr>
          </w:p>
          <w:p w:rsidR="008D2A25" w:rsidRPr="002D4D2F" w:rsidRDefault="008D2A25" w:rsidP="00F008DC">
            <w:pPr>
              <w:jc w:val="both"/>
              <w:rPr>
                <w:lang w:val="nl-BE"/>
              </w:rPr>
            </w:pPr>
          </w:p>
        </w:tc>
      </w:tr>
      <w:tr w:rsidR="009C3B6F" w:rsidRPr="006D1AAE" w:rsidTr="005207CB">
        <w:tc>
          <w:tcPr>
            <w:tcW w:w="2694" w:type="dxa"/>
            <w:vMerge w:val="restart"/>
            <w:shd w:val="clear" w:color="auto" w:fill="auto"/>
            <w:vAlign w:val="center"/>
          </w:tcPr>
          <w:p w:rsidR="009C3B6F" w:rsidRPr="006D1AAE" w:rsidRDefault="009C3B6F" w:rsidP="005207CB">
            <w:pPr>
              <w:tabs>
                <w:tab w:val="left" w:pos="1134"/>
                <w:tab w:val="left" w:pos="1985"/>
                <w:tab w:val="left" w:pos="2268"/>
                <w:tab w:val="left" w:pos="6804"/>
                <w:tab w:val="decimal" w:pos="8931"/>
              </w:tabs>
              <w:jc w:val="center"/>
              <w:rPr>
                <w:rFonts w:ascii="Adobe Garamond Pro" w:hAnsi="Adobe Garamond Pro"/>
              </w:rPr>
            </w:pPr>
            <w:r>
              <w:rPr>
                <w:noProof/>
                <w:lang w:val="nl-BE" w:eastAsia="nl-BE"/>
              </w:rPr>
              <w:drawing>
                <wp:inline distT="0" distB="0" distL="0" distR="0" wp14:anchorId="387CE7AF" wp14:editId="2AD0F4E6">
                  <wp:extent cx="1044000" cy="1258153"/>
                  <wp:effectExtent l="19050" t="19050" r="22860" b="18415"/>
                  <wp:docPr id="29" name="Afbeelding 29" descr="pinot blanc markus mol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ot blanc markus molit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4000" cy="1258153"/>
                          </a:xfrm>
                          <a:prstGeom prst="rect">
                            <a:avLst/>
                          </a:prstGeom>
                          <a:noFill/>
                          <a:ln w="6350" cmpd="sng">
                            <a:solidFill>
                              <a:srgbClr val="000000"/>
                            </a:solidFill>
                            <a:miter lim="800000"/>
                            <a:headEnd/>
                            <a:tailEnd/>
                          </a:ln>
                          <a:effectLst/>
                        </pic:spPr>
                      </pic:pic>
                    </a:graphicData>
                  </a:graphic>
                </wp:inline>
              </w:drawing>
            </w:r>
          </w:p>
        </w:tc>
        <w:tc>
          <w:tcPr>
            <w:tcW w:w="7134" w:type="dxa"/>
            <w:shd w:val="clear" w:color="auto" w:fill="auto"/>
          </w:tcPr>
          <w:p w:rsidR="009C3B6F" w:rsidRPr="009C3B6F" w:rsidRDefault="009C3B6F" w:rsidP="009C3B6F">
            <w:pPr>
              <w:jc w:val="center"/>
              <w:rPr>
                <w:b/>
                <w:lang w:val="nl-BE"/>
              </w:rPr>
            </w:pPr>
            <w:r w:rsidRPr="009C3B6F">
              <w:rPr>
                <w:b/>
                <w:noProof/>
                <w:lang w:val="nl-BE"/>
              </w:rPr>
              <w:t>Pinot Blanc Haus Klosterberg 201</w:t>
            </w:r>
            <w:r w:rsidR="00E91708">
              <w:rPr>
                <w:b/>
                <w:noProof/>
                <w:lang w:val="nl-BE"/>
              </w:rPr>
              <w:t>5</w:t>
            </w:r>
            <w:r w:rsidRPr="009C3B6F">
              <w:rPr>
                <w:b/>
                <w:noProof/>
                <w:lang w:val="nl-BE"/>
              </w:rPr>
              <w:t>/1</w:t>
            </w:r>
            <w:r w:rsidR="00E91708">
              <w:rPr>
                <w:b/>
                <w:noProof/>
                <w:lang w:val="nl-BE"/>
              </w:rPr>
              <w:t>6</w:t>
            </w:r>
          </w:p>
          <w:p w:rsidR="009C3B6F" w:rsidRPr="006D1AAE" w:rsidRDefault="009C3B6F" w:rsidP="009C3B6F">
            <w:pPr>
              <w:jc w:val="center"/>
              <w:rPr>
                <w:lang w:val="nl-BE"/>
              </w:rPr>
            </w:pPr>
            <w:r w:rsidRPr="009C3B6F">
              <w:rPr>
                <w:i w:val="0"/>
                <w:noProof/>
                <w:sz w:val="18"/>
                <w:lang w:val="nl-BE"/>
              </w:rPr>
              <w:t>Markus Molitor – Mosel</w:t>
            </w:r>
            <w:r>
              <w:rPr>
                <w:noProof/>
                <w:sz w:val="18"/>
                <w:lang w:val="nl-BE"/>
              </w:rPr>
              <w:t xml:space="preserve"> – Duitsland </w:t>
            </w:r>
          </w:p>
        </w:tc>
      </w:tr>
      <w:tr w:rsidR="009C3B6F" w:rsidRPr="006D1AAE" w:rsidTr="005207CB">
        <w:tc>
          <w:tcPr>
            <w:tcW w:w="2694" w:type="dxa"/>
            <w:vMerge/>
            <w:shd w:val="clear" w:color="auto" w:fill="auto"/>
            <w:vAlign w:val="center"/>
          </w:tcPr>
          <w:p w:rsidR="009C3B6F" w:rsidRPr="006D1AAE" w:rsidRDefault="009C3B6F" w:rsidP="005207CB">
            <w:pPr>
              <w:tabs>
                <w:tab w:val="left" w:pos="1134"/>
                <w:tab w:val="left" w:pos="1985"/>
                <w:tab w:val="left" w:pos="2268"/>
                <w:tab w:val="left" w:pos="6804"/>
                <w:tab w:val="decimal" w:pos="8931"/>
              </w:tabs>
              <w:jc w:val="center"/>
              <w:rPr>
                <w:rFonts w:ascii="Adobe Garamond Pro" w:hAnsi="Adobe Garamond Pro"/>
                <w:lang w:val="nl-BE"/>
              </w:rPr>
            </w:pPr>
          </w:p>
        </w:tc>
        <w:tc>
          <w:tcPr>
            <w:tcW w:w="7134" w:type="dxa"/>
            <w:shd w:val="clear" w:color="auto" w:fill="auto"/>
          </w:tcPr>
          <w:p w:rsidR="009C3B6F" w:rsidRPr="006D1AAE" w:rsidRDefault="009C3B6F" w:rsidP="005207CB">
            <w:pPr>
              <w:pStyle w:val="Plattetekstinspringen"/>
              <w:ind w:left="-54" w:firstLine="0"/>
              <w:rPr>
                <w:rFonts w:ascii="Times New Roman" w:hAnsi="Times New Roman"/>
                <w:i w:val="0"/>
                <w:iCs/>
                <w:sz w:val="10"/>
                <w:szCs w:val="10"/>
              </w:rPr>
            </w:pPr>
          </w:p>
          <w:p w:rsidR="009C3B6F" w:rsidRPr="006D1AAE" w:rsidRDefault="009C3B6F" w:rsidP="009C3B6F">
            <w:pPr>
              <w:jc w:val="both"/>
              <w:rPr>
                <w:rFonts w:ascii="Adobe Garamond Pro" w:hAnsi="Adobe Garamond Pro"/>
              </w:rPr>
            </w:pPr>
            <w:r w:rsidRPr="006D1AAE">
              <w:t xml:space="preserve">De creatieve Markus </w:t>
            </w:r>
            <w:proofErr w:type="spellStart"/>
            <w:r w:rsidRPr="006D1AAE">
              <w:t>Molitor</w:t>
            </w:r>
            <w:proofErr w:type="spellEnd"/>
            <w:r w:rsidRPr="006D1AAE">
              <w:t xml:space="preserve"> is een begrip in de wijnwereld, onder</w:t>
            </w:r>
            <w:r>
              <w:t xml:space="preserve"> </w:t>
            </w:r>
            <w:r w:rsidRPr="006D1AAE">
              <w:t xml:space="preserve">meer door zijn bekroning tot “wijnmaker van het jaar 2014” en een </w:t>
            </w:r>
            <w:r w:rsidR="00E91708">
              <w:t xml:space="preserve">herhaaldelijke </w:t>
            </w:r>
            <w:r w:rsidRPr="006D1AAE">
              <w:t xml:space="preserve">perfecte score bij Robert Parker (100 op 100)! Zijn wijnen worden steeds op natuurlijke wijze </w:t>
            </w:r>
            <w:proofErr w:type="spellStart"/>
            <w:r w:rsidRPr="006D1AAE">
              <w:t>gevinifieerd</w:t>
            </w:r>
            <w:proofErr w:type="spellEnd"/>
            <w:r w:rsidRPr="006D1AAE">
              <w:t>. In het glas een prachtig heldere kleur met diepgang. Mooie bloemengeur en een brede mix van meloen, perzik en ananas in de neus. De wijn breekt helemaal open in de mond, breed sappig en zindert na in een fijne lange afdronk. (8-10j)</w:t>
            </w:r>
          </w:p>
        </w:tc>
      </w:tr>
      <w:tr w:rsidR="009C3B6F" w:rsidRPr="006D1AAE" w:rsidTr="00E91708">
        <w:trPr>
          <w:trHeight w:val="255"/>
        </w:trPr>
        <w:tc>
          <w:tcPr>
            <w:tcW w:w="2694" w:type="dxa"/>
            <w:shd w:val="clear" w:color="auto" w:fill="auto"/>
            <w:vAlign w:val="center"/>
          </w:tcPr>
          <w:p w:rsidR="009C3B6F" w:rsidRPr="006D1AAE" w:rsidRDefault="009C3B6F" w:rsidP="005207CB">
            <w:pPr>
              <w:tabs>
                <w:tab w:val="left" w:pos="1134"/>
                <w:tab w:val="left" w:pos="1985"/>
                <w:tab w:val="left" w:pos="2268"/>
                <w:tab w:val="left" w:pos="6804"/>
                <w:tab w:val="decimal" w:pos="8931"/>
              </w:tabs>
              <w:jc w:val="center"/>
              <w:rPr>
                <w:rFonts w:ascii="Adobe Garamond Pro" w:hAnsi="Adobe Garamond Pro"/>
              </w:rPr>
            </w:pPr>
          </w:p>
        </w:tc>
        <w:tc>
          <w:tcPr>
            <w:tcW w:w="7134" w:type="dxa"/>
            <w:shd w:val="clear" w:color="auto" w:fill="auto"/>
          </w:tcPr>
          <w:p w:rsidR="009C3B6F" w:rsidRPr="006D1AAE" w:rsidRDefault="009C3B6F" w:rsidP="005207CB">
            <w:pPr>
              <w:tabs>
                <w:tab w:val="left" w:pos="1134"/>
                <w:tab w:val="left" w:pos="1985"/>
                <w:tab w:val="left" w:pos="2268"/>
                <w:tab w:val="left" w:pos="6804"/>
                <w:tab w:val="decimal" w:pos="8931"/>
              </w:tabs>
              <w:rPr>
                <w:rFonts w:ascii="Adobe Garamond Pro" w:hAnsi="Adobe Garamond Pro"/>
              </w:rPr>
            </w:pPr>
          </w:p>
        </w:tc>
      </w:tr>
      <w:tr w:rsidR="000476DD" w:rsidRPr="006D1AAE" w:rsidTr="006D1AAE">
        <w:tc>
          <w:tcPr>
            <w:tcW w:w="2694" w:type="dxa"/>
            <w:vMerge w:val="restart"/>
            <w:shd w:val="clear" w:color="auto" w:fill="auto"/>
            <w:vAlign w:val="center"/>
          </w:tcPr>
          <w:p w:rsidR="000476DD" w:rsidRPr="006D1AAE" w:rsidRDefault="00BB78A4" w:rsidP="006D1AAE">
            <w:pPr>
              <w:tabs>
                <w:tab w:val="left" w:pos="1134"/>
                <w:tab w:val="left" w:pos="1985"/>
                <w:tab w:val="left" w:pos="2268"/>
                <w:tab w:val="left" w:pos="6804"/>
                <w:tab w:val="decimal" w:pos="8931"/>
              </w:tabs>
              <w:jc w:val="center"/>
              <w:rPr>
                <w:rFonts w:ascii="Adobe Garamond Pro" w:hAnsi="Adobe Garamond Pro"/>
              </w:rPr>
            </w:pPr>
            <w:r>
              <w:rPr>
                <w:rFonts w:ascii="Arial" w:hAnsi="Arial" w:cs="Arial"/>
                <w:noProof/>
                <w:color w:val="919191"/>
                <w:sz w:val="18"/>
                <w:szCs w:val="18"/>
                <w:lang w:val="nl-BE" w:eastAsia="nl-BE"/>
              </w:rPr>
              <w:drawing>
                <wp:inline distT="0" distB="0" distL="0" distR="0" wp14:anchorId="4FB0E4DB" wp14:editId="414C567D">
                  <wp:extent cx="1219200" cy="1557867"/>
                  <wp:effectExtent l="0" t="0" r="0" b="4445"/>
                  <wp:docPr id="32" name="image" descr="Lionne du Villion Chenin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Lionne du Villion Chenin Blanc"/>
                          <pic:cNvPicPr>
                            <a:picLocks noChangeAspect="1" noChangeArrowheads="1"/>
                          </pic:cNvPicPr>
                        </pic:nvPicPr>
                        <pic:blipFill rotWithShape="1">
                          <a:blip r:embed="rId32">
                            <a:extLst>
                              <a:ext uri="{28A0092B-C50C-407E-A947-70E740481C1C}">
                                <a14:useLocalDpi xmlns:a14="http://schemas.microsoft.com/office/drawing/2010/main" val="0"/>
                              </a:ext>
                            </a:extLst>
                          </a:blip>
                          <a:srcRect l="17858" t="59591" r="17856" b="10998"/>
                          <a:stretch/>
                        </pic:blipFill>
                        <pic:spPr bwMode="auto">
                          <a:xfrm>
                            <a:off x="0" y="0"/>
                            <a:ext cx="1219200" cy="15578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34" w:type="dxa"/>
            <w:shd w:val="clear" w:color="auto" w:fill="auto"/>
          </w:tcPr>
          <w:p w:rsidR="000476DD" w:rsidRPr="00AC1149" w:rsidRDefault="00AC1149" w:rsidP="009C3B6F">
            <w:pPr>
              <w:jc w:val="center"/>
              <w:rPr>
                <w:b/>
                <w:noProof/>
                <w:lang w:val="fr-FR"/>
              </w:rPr>
            </w:pPr>
            <w:r w:rsidRPr="00AC1149">
              <w:rPr>
                <w:b/>
                <w:noProof/>
                <w:lang w:val="fr-FR"/>
              </w:rPr>
              <w:t>Lionne de Villion Chenin Blanc 2016</w:t>
            </w:r>
          </w:p>
          <w:p w:rsidR="000476DD" w:rsidRPr="006D1AAE" w:rsidRDefault="00AC1149" w:rsidP="009C3B6F">
            <w:pPr>
              <w:jc w:val="center"/>
            </w:pPr>
            <w:r>
              <w:rPr>
                <w:i w:val="0"/>
                <w:noProof/>
                <w:sz w:val="18"/>
                <w:lang w:val="nl-BE"/>
              </w:rPr>
              <w:t>Zuid - Afrika</w:t>
            </w:r>
          </w:p>
        </w:tc>
      </w:tr>
      <w:tr w:rsidR="000476DD" w:rsidRPr="006D1AAE" w:rsidTr="006D1AAE">
        <w:tc>
          <w:tcPr>
            <w:tcW w:w="2694" w:type="dxa"/>
            <w:vMerge/>
            <w:shd w:val="clear" w:color="auto" w:fill="auto"/>
            <w:vAlign w:val="center"/>
          </w:tcPr>
          <w:p w:rsidR="000476DD" w:rsidRPr="006D1AAE" w:rsidRDefault="000476DD" w:rsidP="006D1AAE">
            <w:pPr>
              <w:tabs>
                <w:tab w:val="left" w:pos="1134"/>
                <w:tab w:val="left" w:pos="1985"/>
                <w:tab w:val="left" w:pos="2268"/>
                <w:tab w:val="left" w:pos="6804"/>
                <w:tab w:val="decimal" w:pos="8931"/>
              </w:tabs>
              <w:jc w:val="center"/>
              <w:rPr>
                <w:rFonts w:ascii="Adobe Garamond Pro" w:hAnsi="Adobe Garamond Pro"/>
              </w:rPr>
            </w:pPr>
          </w:p>
        </w:tc>
        <w:tc>
          <w:tcPr>
            <w:tcW w:w="7134" w:type="dxa"/>
            <w:shd w:val="clear" w:color="auto" w:fill="auto"/>
          </w:tcPr>
          <w:p w:rsidR="000476DD" w:rsidRPr="006D1AAE" w:rsidRDefault="000476DD" w:rsidP="006D1AAE">
            <w:pPr>
              <w:tabs>
                <w:tab w:val="left" w:pos="1134"/>
                <w:tab w:val="left" w:pos="1985"/>
                <w:tab w:val="left" w:pos="2268"/>
                <w:tab w:val="left" w:pos="6804"/>
                <w:tab w:val="decimal" w:pos="8931"/>
              </w:tabs>
              <w:rPr>
                <w:rFonts w:ascii="Times New Roman" w:hAnsi="Times New Roman"/>
                <w:i w:val="0"/>
                <w:iCs/>
                <w:sz w:val="10"/>
                <w:szCs w:val="10"/>
              </w:rPr>
            </w:pPr>
          </w:p>
          <w:p w:rsidR="009550E4" w:rsidRPr="009550E4" w:rsidRDefault="00330514" w:rsidP="009550E4">
            <w:r>
              <w:t>E</w:t>
            </w:r>
            <w:r w:rsidR="009550E4" w:rsidRPr="009550E4">
              <w:t>en loepzuivere “</w:t>
            </w:r>
            <w:proofErr w:type="spellStart"/>
            <w:r w:rsidR="009550E4" w:rsidRPr="009550E4">
              <w:t>Chenin</w:t>
            </w:r>
            <w:proofErr w:type="spellEnd"/>
            <w:r w:rsidR="009550E4" w:rsidRPr="009550E4">
              <w:t xml:space="preserve">” gemaakt door Kobie Viljoen. In de neus krijgen we een explosie van rijp fruit met nadrukkelijk de </w:t>
            </w:r>
          </w:p>
          <w:p w:rsidR="009550E4" w:rsidRDefault="009550E4" w:rsidP="009550E4">
            <w:r w:rsidRPr="009550E4">
              <w:t>kweepeer op de voorgrond. Het is een intens evenwichtige wijn met een zekere molligheid en minerale toetsen in de afdronk</w:t>
            </w:r>
            <w:r w:rsidR="002F5E26">
              <w:t>.</w:t>
            </w:r>
          </w:p>
          <w:p w:rsidR="002F5E26" w:rsidRPr="009550E4" w:rsidRDefault="002F5E26" w:rsidP="009550E4">
            <w:r>
              <w:t xml:space="preserve">Het is een hele aangename “passe-partout” wijn die zelfs gekruide </w:t>
            </w:r>
            <w:proofErr w:type="spellStart"/>
            <w:r>
              <w:t>wo</w:t>
            </w:r>
            <w:bookmarkStart w:id="0" w:name="_GoBack"/>
            <w:bookmarkEnd w:id="0"/>
            <w:r>
              <w:t>kgerechten</w:t>
            </w:r>
            <w:proofErr w:type="spellEnd"/>
            <w:r>
              <w:t xml:space="preserve"> aankan.</w:t>
            </w:r>
          </w:p>
          <w:p w:rsidR="000476DD" w:rsidRPr="009550E4" w:rsidRDefault="000476DD" w:rsidP="009C3B6F">
            <w:pPr>
              <w:jc w:val="both"/>
              <w:rPr>
                <w:rFonts w:ascii="Adobe Garamond Pro" w:hAnsi="Adobe Garamond Pro"/>
                <w:lang w:val="nl-BE"/>
              </w:rPr>
            </w:pPr>
          </w:p>
        </w:tc>
      </w:tr>
      <w:tr w:rsidR="009F47B4" w:rsidRPr="006D1AAE" w:rsidTr="005207CB">
        <w:tc>
          <w:tcPr>
            <w:tcW w:w="2694" w:type="dxa"/>
            <w:shd w:val="clear" w:color="auto" w:fill="auto"/>
            <w:vAlign w:val="center"/>
          </w:tcPr>
          <w:p w:rsidR="009F47B4" w:rsidRPr="006D1AAE" w:rsidRDefault="009F47B4" w:rsidP="005207CB">
            <w:pPr>
              <w:tabs>
                <w:tab w:val="left" w:pos="1134"/>
                <w:tab w:val="left" w:pos="1985"/>
                <w:tab w:val="left" w:pos="2268"/>
                <w:tab w:val="left" w:pos="6804"/>
                <w:tab w:val="decimal" w:pos="8931"/>
              </w:tabs>
              <w:jc w:val="center"/>
              <w:rPr>
                <w:rFonts w:ascii="Adobe Garamond Pro" w:hAnsi="Adobe Garamond Pro"/>
                <w:lang w:val="nl-BE"/>
              </w:rPr>
            </w:pPr>
          </w:p>
        </w:tc>
        <w:tc>
          <w:tcPr>
            <w:tcW w:w="7134" w:type="dxa"/>
            <w:shd w:val="clear" w:color="auto" w:fill="auto"/>
          </w:tcPr>
          <w:p w:rsidR="009F47B4" w:rsidRPr="006D1AAE" w:rsidRDefault="009F47B4" w:rsidP="005207CB">
            <w:pPr>
              <w:tabs>
                <w:tab w:val="left" w:pos="1134"/>
                <w:tab w:val="left" w:pos="1985"/>
                <w:tab w:val="left" w:pos="2268"/>
                <w:tab w:val="left" w:pos="6804"/>
                <w:tab w:val="decimal" w:pos="8931"/>
              </w:tabs>
              <w:rPr>
                <w:rFonts w:ascii="Adobe Garamond Pro" w:hAnsi="Adobe Garamond Pro"/>
                <w:lang w:val="nl-BE"/>
              </w:rPr>
            </w:pPr>
          </w:p>
        </w:tc>
      </w:tr>
    </w:tbl>
    <w:p w:rsidR="007920AE" w:rsidRPr="00AF13EC" w:rsidRDefault="007920AE" w:rsidP="007920AE">
      <w:pPr>
        <w:pStyle w:val="Kop1"/>
        <w:spacing w:before="0" w:after="0"/>
        <w:rPr>
          <w:rFonts w:ascii="Adobe Garamond Pro" w:hAnsi="Adobe Garamond Pro"/>
        </w:rPr>
      </w:pPr>
      <w:r w:rsidRPr="0073418C">
        <w:rPr>
          <w:rFonts w:ascii="Adobe Garamond Pro" w:hAnsi="Adobe Garamond Pro"/>
          <w:sz w:val="20"/>
        </w:rPr>
        <w:tab/>
      </w:r>
      <w:r w:rsidRPr="00AF13EC">
        <w:rPr>
          <w:rFonts w:ascii="Adobe Garamond Pro" w:hAnsi="Adobe Garamond Pro"/>
          <w:noProof/>
        </w:rPr>
        <w:t>BUBBELS</w:t>
      </w:r>
    </w:p>
    <w:tbl>
      <w:tblPr>
        <w:tblW w:w="9828" w:type="dxa"/>
        <w:tblLayout w:type="fixed"/>
        <w:tblLook w:val="01E0" w:firstRow="1" w:lastRow="1" w:firstColumn="1" w:lastColumn="1" w:noHBand="0" w:noVBand="0"/>
      </w:tblPr>
      <w:tblGrid>
        <w:gridCol w:w="2694"/>
        <w:gridCol w:w="7134"/>
      </w:tblGrid>
      <w:tr w:rsidR="000476DD" w:rsidRPr="006D1AAE" w:rsidTr="006D1AAE">
        <w:trPr>
          <w:trHeight w:val="510"/>
        </w:trPr>
        <w:tc>
          <w:tcPr>
            <w:tcW w:w="2694" w:type="dxa"/>
            <w:shd w:val="clear" w:color="auto" w:fill="auto"/>
            <w:vAlign w:val="center"/>
          </w:tcPr>
          <w:p w:rsidR="000476DD" w:rsidRPr="006D1AAE" w:rsidRDefault="000476DD" w:rsidP="006D1AAE">
            <w:pPr>
              <w:tabs>
                <w:tab w:val="left" w:pos="1134"/>
                <w:tab w:val="left" w:pos="1985"/>
                <w:tab w:val="left" w:pos="2268"/>
                <w:tab w:val="left" w:pos="6804"/>
                <w:tab w:val="decimal" w:pos="8931"/>
              </w:tabs>
              <w:jc w:val="center"/>
              <w:rPr>
                <w:rFonts w:ascii="Adobe Garamond Pro" w:hAnsi="Adobe Garamond Pro"/>
              </w:rPr>
            </w:pPr>
          </w:p>
        </w:tc>
        <w:tc>
          <w:tcPr>
            <w:tcW w:w="7134" w:type="dxa"/>
            <w:shd w:val="clear" w:color="auto" w:fill="auto"/>
          </w:tcPr>
          <w:p w:rsidR="000476DD" w:rsidRPr="006D1AAE" w:rsidRDefault="000476DD" w:rsidP="006D1AAE">
            <w:pPr>
              <w:tabs>
                <w:tab w:val="left" w:pos="1134"/>
                <w:tab w:val="left" w:pos="1985"/>
                <w:tab w:val="left" w:pos="2268"/>
                <w:tab w:val="left" w:pos="5529"/>
                <w:tab w:val="left" w:pos="6521"/>
                <w:tab w:val="left" w:pos="7088"/>
                <w:tab w:val="left" w:pos="7655"/>
                <w:tab w:val="decimal" w:pos="8931"/>
              </w:tabs>
              <w:jc w:val="center"/>
              <w:rPr>
                <w:rFonts w:ascii="Adobe Garamond Pro" w:hAnsi="Adobe Garamond Pro"/>
                <w:b/>
                <w:noProof/>
                <w:sz w:val="22"/>
                <w:lang w:val="it-IT"/>
              </w:rPr>
            </w:pPr>
          </w:p>
        </w:tc>
      </w:tr>
      <w:tr w:rsidR="007920AE" w:rsidRPr="00E81E09" w:rsidTr="006D1AAE">
        <w:tc>
          <w:tcPr>
            <w:tcW w:w="2694" w:type="dxa"/>
            <w:vMerge w:val="restart"/>
            <w:shd w:val="clear" w:color="auto" w:fill="auto"/>
            <w:vAlign w:val="center"/>
          </w:tcPr>
          <w:p w:rsidR="007920AE" w:rsidRPr="006D1AAE" w:rsidRDefault="00BB78A4" w:rsidP="006D1AAE">
            <w:pPr>
              <w:tabs>
                <w:tab w:val="left" w:pos="1134"/>
                <w:tab w:val="left" w:pos="1985"/>
                <w:tab w:val="left" w:pos="2268"/>
                <w:tab w:val="left" w:pos="6804"/>
                <w:tab w:val="decimal" w:pos="8931"/>
              </w:tabs>
              <w:jc w:val="center"/>
              <w:rPr>
                <w:rFonts w:ascii="Adobe Garamond Pro" w:hAnsi="Adobe Garamond Pro"/>
              </w:rPr>
            </w:pPr>
            <w:r>
              <w:rPr>
                <w:rFonts w:ascii="Arial" w:hAnsi="Arial" w:cs="Arial"/>
                <w:noProof/>
                <w:color w:val="919191"/>
                <w:sz w:val="18"/>
                <w:szCs w:val="18"/>
                <w:lang w:val="nl-BE" w:eastAsia="nl-BE"/>
              </w:rPr>
              <w:drawing>
                <wp:inline distT="0" distB="0" distL="0" distR="0" wp14:anchorId="66B11FDE" wp14:editId="10D71552">
                  <wp:extent cx="1047750" cy="1365817"/>
                  <wp:effectExtent l="0" t="0" r="0" b="6350"/>
                  <wp:docPr id="33" name="image" descr="Cava Torremar br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ava Torremar brut "/>
                          <pic:cNvPicPr>
                            <a:picLocks noChangeAspect="1" noChangeArrowheads="1"/>
                          </pic:cNvPicPr>
                        </pic:nvPicPr>
                        <pic:blipFill rotWithShape="1">
                          <a:blip r:embed="rId33">
                            <a:extLst>
                              <a:ext uri="{28A0092B-C50C-407E-A947-70E740481C1C}">
                                <a14:useLocalDpi xmlns:a14="http://schemas.microsoft.com/office/drawing/2010/main" val="0"/>
                              </a:ext>
                            </a:extLst>
                          </a:blip>
                          <a:srcRect l="39863" t="60824" r="40893" b="14090"/>
                          <a:stretch/>
                        </pic:blipFill>
                        <pic:spPr bwMode="auto">
                          <a:xfrm>
                            <a:off x="0" y="0"/>
                            <a:ext cx="1047750" cy="13658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34" w:type="dxa"/>
            <w:shd w:val="clear" w:color="auto" w:fill="auto"/>
          </w:tcPr>
          <w:p w:rsidR="007920AE" w:rsidRPr="00F95D75" w:rsidRDefault="00AC1149" w:rsidP="00F95D75">
            <w:pPr>
              <w:jc w:val="center"/>
              <w:rPr>
                <w:b/>
                <w:lang w:val="it-IT"/>
              </w:rPr>
            </w:pPr>
            <w:r>
              <w:rPr>
                <w:b/>
                <w:noProof/>
                <w:lang w:val="it-IT"/>
              </w:rPr>
              <w:t>Cava Torremar brut</w:t>
            </w:r>
          </w:p>
          <w:p w:rsidR="007920AE" w:rsidRPr="00F95D75" w:rsidRDefault="007920AE" w:rsidP="00751094">
            <w:pPr>
              <w:jc w:val="center"/>
              <w:rPr>
                <w:i w:val="0"/>
                <w:lang w:val="fr-FR"/>
              </w:rPr>
            </w:pPr>
            <w:r w:rsidRPr="00F95D75">
              <w:rPr>
                <w:i w:val="0"/>
                <w:noProof/>
                <w:sz w:val="18"/>
                <w:lang w:val="it-IT"/>
              </w:rPr>
              <w:t>M</w:t>
            </w:r>
            <w:r w:rsidR="00F95D75" w:rsidRPr="00F95D75">
              <w:rPr>
                <w:i w:val="0"/>
                <w:noProof/>
                <w:sz w:val="18"/>
                <w:lang w:val="it-IT"/>
              </w:rPr>
              <w:t>etodo Traditcional</w:t>
            </w:r>
          </w:p>
        </w:tc>
      </w:tr>
      <w:tr w:rsidR="007920AE" w:rsidRPr="006D1AAE" w:rsidTr="006D1AAE">
        <w:tc>
          <w:tcPr>
            <w:tcW w:w="2694" w:type="dxa"/>
            <w:vMerge/>
            <w:shd w:val="clear" w:color="auto" w:fill="auto"/>
            <w:vAlign w:val="center"/>
          </w:tcPr>
          <w:p w:rsidR="007920AE" w:rsidRPr="006206AC" w:rsidRDefault="007920AE" w:rsidP="006D1AAE">
            <w:pPr>
              <w:tabs>
                <w:tab w:val="left" w:pos="1134"/>
                <w:tab w:val="left" w:pos="1985"/>
                <w:tab w:val="left" w:pos="2268"/>
                <w:tab w:val="left" w:pos="6804"/>
                <w:tab w:val="decimal" w:pos="8931"/>
              </w:tabs>
              <w:jc w:val="center"/>
              <w:rPr>
                <w:rFonts w:ascii="Adobe Garamond Pro" w:hAnsi="Adobe Garamond Pro"/>
                <w:lang w:val="fr-FR"/>
              </w:rPr>
            </w:pPr>
          </w:p>
        </w:tc>
        <w:tc>
          <w:tcPr>
            <w:tcW w:w="7134" w:type="dxa"/>
            <w:shd w:val="clear" w:color="auto" w:fill="auto"/>
          </w:tcPr>
          <w:p w:rsidR="004004C7" w:rsidRPr="009550E4" w:rsidRDefault="004004C7" w:rsidP="006D1AAE">
            <w:pPr>
              <w:tabs>
                <w:tab w:val="left" w:pos="1134"/>
                <w:tab w:val="left" w:pos="1985"/>
                <w:tab w:val="left" w:pos="2268"/>
                <w:tab w:val="left" w:pos="6804"/>
                <w:tab w:val="decimal" w:pos="8931"/>
              </w:tabs>
              <w:rPr>
                <w:rFonts w:ascii="Times New Roman" w:hAnsi="Times New Roman"/>
                <w:i w:val="0"/>
                <w:iCs/>
                <w:sz w:val="10"/>
                <w:szCs w:val="10"/>
                <w:lang w:val="nl-BE"/>
              </w:rPr>
            </w:pPr>
          </w:p>
          <w:p w:rsidR="009550E4" w:rsidRPr="009550E4" w:rsidRDefault="009550E4" w:rsidP="009550E4">
            <w:r w:rsidRPr="009550E4">
              <w:t xml:space="preserve">Deze Cava is een assemblage van de 3 typische druivensoorten voor cava nl. </w:t>
            </w:r>
            <w:proofErr w:type="spellStart"/>
            <w:r w:rsidRPr="009550E4">
              <w:t>parellada</w:t>
            </w:r>
            <w:proofErr w:type="spellEnd"/>
            <w:r w:rsidRPr="009550E4">
              <w:t xml:space="preserve">, </w:t>
            </w:r>
            <w:proofErr w:type="spellStart"/>
            <w:r w:rsidRPr="009550E4">
              <w:t>macabeo</w:t>
            </w:r>
            <w:proofErr w:type="spellEnd"/>
            <w:r w:rsidRPr="009550E4">
              <w:t xml:space="preserve"> en </w:t>
            </w:r>
            <w:proofErr w:type="spellStart"/>
            <w:r w:rsidRPr="009550E4">
              <w:t>xarel</w:t>
            </w:r>
            <w:proofErr w:type="spellEnd"/>
            <w:r w:rsidRPr="009550E4">
              <w:t>-lo. In de mond toont hij zich zeer elegant met zachte parels en een mooie structuur. Deze Brut is zeer levendig met een delicaat fruitboeket opgefrist met een limoentoets en een opvallende fijne, luchtige afdronk.</w:t>
            </w:r>
          </w:p>
          <w:p w:rsidR="009550E4" w:rsidRPr="009550E4" w:rsidRDefault="009550E4" w:rsidP="009550E4">
            <w:pPr>
              <w:tabs>
                <w:tab w:val="num" w:pos="720"/>
                <w:tab w:val="left" w:pos="2640"/>
              </w:tabs>
            </w:pPr>
            <w:r w:rsidRPr="009550E4">
              <w:t>Verrassend als aperitief en een perfecte compagnon bij lichte gerechten zoals tapas, zeevruchten, paella en risotto</w:t>
            </w:r>
          </w:p>
          <w:p w:rsidR="007920AE" w:rsidRPr="009550E4" w:rsidRDefault="007920AE" w:rsidP="00F95D75">
            <w:pPr>
              <w:jc w:val="both"/>
              <w:rPr>
                <w:rFonts w:ascii="Adobe Garamond Pro" w:hAnsi="Adobe Garamond Pro"/>
                <w:lang w:val="nl-BE"/>
              </w:rPr>
            </w:pPr>
          </w:p>
        </w:tc>
      </w:tr>
      <w:tr w:rsidR="007920AE" w:rsidRPr="006D1AAE" w:rsidTr="006D1AAE">
        <w:trPr>
          <w:trHeight w:val="510"/>
        </w:trPr>
        <w:tc>
          <w:tcPr>
            <w:tcW w:w="2694" w:type="dxa"/>
            <w:shd w:val="clear" w:color="auto" w:fill="auto"/>
            <w:vAlign w:val="center"/>
          </w:tcPr>
          <w:p w:rsidR="007920AE" w:rsidRPr="006D1AAE" w:rsidRDefault="007920AE" w:rsidP="006D1AAE">
            <w:pPr>
              <w:tabs>
                <w:tab w:val="left" w:pos="1134"/>
                <w:tab w:val="left" w:pos="1985"/>
                <w:tab w:val="left" w:pos="2268"/>
                <w:tab w:val="left" w:pos="6804"/>
                <w:tab w:val="decimal" w:pos="8931"/>
              </w:tabs>
              <w:jc w:val="center"/>
              <w:rPr>
                <w:rFonts w:ascii="Adobe Garamond Pro" w:hAnsi="Adobe Garamond Pro"/>
              </w:rPr>
            </w:pPr>
          </w:p>
        </w:tc>
        <w:tc>
          <w:tcPr>
            <w:tcW w:w="7134" w:type="dxa"/>
            <w:shd w:val="clear" w:color="auto" w:fill="auto"/>
          </w:tcPr>
          <w:p w:rsidR="007920AE" w:rsidRPr="006D1AAE" w:rsidRDefault="007920AE" w:rsidP="006D1AAE">
            <w:pPr>
              <w:tabs>
                <w:tab w:val="left" w:pos="1134"/>
                <w:tab w:val="left" w:pos="1985"/>
                <w:tab w:val="left" w:pos="2268"/>
                <w:tab w:val="left" w:pos="6804"/>
                <w:tab w:val="decimal" w:pos="8931"/>
              </w:tabs>
              <w:rPr>
                <w:rFonts w:ascii="Adobe Garamond Pro" w:hAnsi="Adobe Garamond Pro"/>
              </w:rPr>
            </w:pPr>
          </w:p>
        </w:tc>
      </w:tr>
      <w:tr w:rsidR="00FD359B" w:rsidRPr="00E81E09" w:rsidTr="00FD359B">
        <w:tc>
          <w:tcPr>
            <w:tcW w:w="2694" w:type="dxa"/>
            <w:vMerge w:val="restart"/>
            <w:shd w:val="clear" w:color="auto" w:fill="auto"/>
            <w:vAlign w:val="center"/>
          </w:tcPr>
          <w:p w:rsidR="00FD359B" w:rsidRPr="006D1AAE" w:rsidRDefault="00BB78A4" w:rsidP="00FD359B">
            <w:pPr>
              <w:tabs>
                <w:tab w:val="left" w:pos="1134"/>
                <w:tab w:val="left" w:pos="1985"/>
                <w:tab w:val="left" w:pos="2268"/>
                <w:tab w:val="left" w:pos="6804"/>
                <w:tab w:val="decimal" w:pos="8931"/>
              </w:tabs>
              <w:jc w:val="center"/>
              <w:rPr>
                <w:rFonts w:ascii="Adobe Garamond Pro" w:hAnsi="Adobe Garamond Pro"/>
              </w:rPr>
            </w:pPr>
            <w:r>
              <w:rPr>
                <w:rFonts w:ascii="Monotype Corsiva" w:hAnsi="Monotype Corsiva"/>
                <w:noProof/>
                <w:lang w:val="nl-BE" w:eastAsia="nl-BE"/>
              </w:rPr>
              <w:drawing>
                <wp:inline distT="0" distB="0" distL="0" distR="0" wp14:anchorId="1527A063" wp14:editId="0AE84D1F">
                  <wp:extent cx="1238250" cy="1261836"/>
                  <wp:effectExtent l="0" t="0" r="0" b="0"/>
                  <wp:docPr id="34" name="Afbeelding 34" descr="baron-albert-lunivers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on-albert-luniverselle"/>
                          <pic:cNvPicPr>
                            <a:picLocks noChangeAspect="1" noChangeArrowheads="1"/>
                          </pic:cNvPicPr>
                        </pic:nvPicPr>
                        <pic:blipFill rotWithShape="1">
                          <a:blip r:embed="rId34">
                            <a:extLst>
                              <a:ext uri="{28A0092B-C50C-407E-A947-70E740481C1C}">
                                <a14:useLocalDpi xmlns:a14="http://schemas.microsoft.com/office/drawing/2010/main" val="0"/>
                              </a:ext>
                            </a:extLst>
                          </a:blip>
                          <a:srcRect l="22162" t="71032" r="21081" b="7437"/>
                          <a:stretch/>
                        </pic:blipFill>
                        <pic:spPr bwMode="auto">
                          <a:xfrm>
                            <a:off x="0" y="0"/>
                            <a:ext cx="1240594" cy="12642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34" w:type="dxa"/>
            <w:shd w:val="clear" w:color="auto" w:fill="auto"/>
          </w:tcPr>
          <w:p w:rsidR="00FD359B" w:rsidRPr="00F95D75" w:rsidRDefault="00FD359B" w:rsidP="00F95D75">
            <w:pPr>
              <w:jc w:val="center"/>
              <w:rPr>
                <w:b/>
                <w:lang w:val="fr-FR"/>
              </w:rPr>
            </w:pPr>
            <w:r w:rsidRPr="00F95D75">
              <w:rPr>
                <w:b/>
                <w:lang w:val="fr-FR"/>
              </w:rPr>
              <w:t>C</w:t>
            </w:r>
            <w:r w:rsidR="00F95D75" w:rsidRPr="00F95D75">
              <w:rPr>
                <w:b/>
                <w:lang w:val="fr-FR"/>
              </w:rPr>
              <w:t xml:space="preserve">hampagne </w:t>
            </w:r>
            <w:r w:rsidR="00AC1149">
              <w:rPr>
                <w:b/>
                <w:lang w:val="fr-FR"/>
              </w:rPr>
              <w:t>Baron Albert</w:t>
            </w:r>
          </w:p>
          <w:p w:rsidR="00FD359B" w:rsidRPr="00F95D75" w:rsidRDefault="00F95D75" w:rsidP="00AC1149">
            <w:pPr>
              <w:jc w:val="center"/>
              <w:rPr>
                <w:i w:val="0"/>
                <w:lang w:val="fr-FR"/>
              </w:rPr>
            </w:pPr>
            <w:r w:rsidRPr="00F95D75">
              <w:rPr>
                <w:i w:val="0"/>
                <w:sz w:val="18"/>
                <w:lang w:val="fr-FR"/>
              </w:rPr>
              <w:t>Brut</w:t>
            </w:r>
          </w:p>
        </w:tc>
      </w:tr>
      <w:tr w:rsidR="00FD359B" w:rsidRPr="006D1AAE" w:rsidTr="006D1AAE">
        <w:trPr>
          <w:trHeight w:val="350"/>
        </w:trPr>
        <w:tc>
          <w:tcPr>
            <w:tcW w:w="2694" w:type="dxa"/>
            <w:vMerge/>
            <w:shd w:val="clear" w:color="auto" w:fill="auto"/>
            <w:vAlign w:val="center"/>
          </w:tcPr>
          <w:p w:rsidR="00FD359B" w:rsidRPr="006D1AAE" w:rsidRDefault="00FD359B" w:rsidP="006D1AAE">
            <w:pPr>
              <w:tabs>
                <w:tab w:val="left" w:pos="1134"/>
                <w:tab w:val="left" w:pos="1985"/>
                <w:tab w:val="left" w:pos="2268"/>
                <w:tab w:val="left" w:pos="6804"/>
                <w:tab w:val="decimal" w:pos="8931"/>
              </w:tabs>
              <w:jc w:val="center"/>
              <w:rPr>
                <w:rFonts w:ascii="Adobe Garamond Pro" w:hAnsi="Adobe Garamond Pro"/>
                <w:lang w:val="fr-FR"/>
              </w:rPr>
            </w:pPr>
          </w:p>
        </w:tc>
        <w:tc>
          <w:tcPr>
            <w:tcW w:w="7134" w:type="dxa"/>
            <w:shd w:val="clear" w:color="auto" w:fill="auto"/>
          </w:tcPr>
          <w:p w:rsidR="009550E4" w:rsidRPr="009550E4" w:rsidRDefault="009550E4" w:rsidP="009550E4">
            <w:pPr>
              <w:tabs>
                <w:tab w:val="left" w:pos="2640"/>
              </w:tabs>
            </w:pPr>
            <w:r w:rsidRPr="009550E4">
              <w:t xml:space="preserve">Deze champagne is een schitterende assemblage van vooral </w:t>
            </w:r>
            <w:r w:rsidR="00330514">
              <w:t>P</w:t>
            </w:r>
            <w:r w:rsidRPr="009550E4">
              <w:t xml:space="preserve">inot </w:t>
            </w:r>
            <w:r w:rsidR="00330514">
              <w:t>M</w:t>
            </w:r>
            <w:r w:rsidRPr="009550E4">
              <w:t xml:space="preserve">eunier en de </w:t>
            </w:r>
            <w:proofErr w:type="spellStart"/>
            <w:r w:rsidR="00330514">
              <w:t>C</w:t>
            </w:r>
            <w:r w:rsidRPr="009550E4">
              <w:t>hardonnay</w:t>
            </w:r>
            <w:proofErr w:type="spellEnd"/>
            <w:r w:rsidRPr="009550E4">
              <w:t xml:space="preserve">. Aantrekkelijke, frisse, elegante neus en delicate smaak. Fijne en luchtige “mousse” in het glas. </w:t>
            </w:r>
          </w:p>
          <w:p w:rsidR="009550E4" w:rsidRPr="009550E4" w:rsidRDefault="009550E4" w:rsidP="009550E4">
            <w:pPr>
              <w:tabs>
                <w:tab w:val="left" w:pos="2640"/>
              </w:tabs>
            </w:pPr>
            <w:r w:rsidRPr="009550E4">
              <w:t xml:space="preserve">Uitstekend als aperitiefwijn. </w:t>
            </w:r>
          </w:p>
          <w:p w:rsidR="009550E4" w:rsidRPr="009550E4" w:rsidRDefault="009550E4" w:rsidP="009550E4">
            <w:pPr>
              <w:tabs>
                <w:tab w:val="num" w:pos="720"/>
                <w:tab w:val="left" w:pos="2640"/>
              </w:tabs>
              <w:ind w:left="2640" w:hanging="2280"/>
              <w:rPr>
                <w:rFonts w:ascii="Georgia" w:hAnsi="Georgia"/>
                <w:i w:val="0"/>
                <w:sz w:val="24"/>
                <w:lang w:val="nl-BE"/>
              </w:rPr>
            </w:pPr>
          </w:p>
          <w:p w:rsidR="00FD359B" w:rsidRPr="00FD359B" w:rsidRDefault="00FD359B" w:rsidP="00F95D75">
            <w:pPr>
              <w:jc w:val="both"/>
            </w:pPr>
          </w:p>
        </w:tc>
      </w:tr>
    </w:tbl>
    <w:p w:rsidR="00316238" w:rsidRPr="007920AE" w:rsidRDefault="00316238" w:rsidP="00316238">
      <w:pPr>
        <w:pStyle w:val="Kop1"/>
        <w:spacing w:before="0" w:after="0"/>
        <w:rPr>
          <w:rFonts w:ascii="Adobe Garamond Pro" w:hAnsi="Adobe Garamond Pro"/>
          <w:sz w:val="20"/>
        </w:rPr>
      </w:pPr>
    </w:p>
    <w:sectPr w:rsidR="00316238" w:rsidRPr="007920AE" w:rsidSect="00634914">
      <w:headerReference w:type="even" r:id="rId35"/>
      <w:headerReference w:type="default" r:id="rId36"/>
      <w:footerReference w:type="default" r:id="rId37"/>
      <w:headerReference w:type="first" r:id="rId38"/>
      <w:pgSz w:w="11906" w:h="16838" w:code="9"/>
      <w:pgMar w:top="539" w:right="266" w:bottom="1418" w:left="1418"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CE8" w:rsidRDefault="009A2CE8">
      <w:r>
        <w:separator/>
      </w:r>
    </w:p>
  </w:endnote>
  <w:endnote w:type="continuationSeparator" w:id="0">
    <w:p w:rsidR="009A2CE8" w:rsidRDefault="009A2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Urbana Medium">
    <w:panose1 w:val="020B0306040202010104"/>
    <w:charset w:val="00"/>
    <w:family w:val="swiss"/>
    <w:notTrueType/>
    <w:pitch w:val="variable"/>
    <w:sig w:usb0="A000002F" w:usb1="5000004A" w:usb2="00000000" w:usb3="00000000" w:csb0="00000083" w:csb1="00000000"/>
  </w:font>
  <w:font w:name="Garamond Premr Pro">
    <w:altName w:val="Times New Roman"/>
    <w:panose1 w:val="00000000000000000000"/>
    <w:charset w:val="00"/>
    <w:family w:val="roman"/>
    <w:notTrueType/>
    <w:pitch w:val="variable"/>
    <w:sig w:usb0="00000287" w:usb1="000000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rush Script Std">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E8B" w:rsidRDefault="00E95E8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E8B" w:rsidRDefault="00E95E8B">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E8B" w:rsidRDefault="00E95E8B">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E8B" w:rsidRDefault="00E95E8B">
    <w:pPr>
      <w:pStyle w:val="Voet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E8B" w:rsidRPr="00606EA9" w:rsidRDefault="00E95E8B" w:rsidP="00B105F1">
    <w:pPr>
      <w:pStyle w:val="Voettekst"/>
      <w:pBdr>
        <w:top w:val="single" w:sz="4" w:space="1" w:color="auto"/>
      </w:pBdr>
      <w:tabs>
        <w:tab w:val="clear" w:pos="4536"/>
        <w:tab w:val="clear" w:pos="9072"/>
        <w:tab w:val="center" w:pos="5387"/>
        <w:tab w:val="left" w:pos="5954"/>
        <w:tab w:val="right" w:pos="9639"/>
      </w:tabs>
      <w:rPr>
        <w:rFonts w:ascii="Garamond Premr Pro" w:hAnsi="Garamond Premr Pro"/>
        <w:i w:val="0"/>
        <w:sz w:val="22"/>
        <w:lang w:val="nl-BE"/>
      </w:rPr>
    </w:pPr>
    <w:r>
      <w:rPr>
        <w:rFonts w:ascii="Garamond Premr Pro" w:hAnsi="Garamond Premr Pro"/>
        <w:i w:val="0"/>
        <w:sz w:val="22"/>
        <w:lang w:val="nl-BE"/>
      </w:rPr>
      <w:tab/>
    </w:r>
    <w:r>
      <w:rPr>
        <w:rFonts w:ascii="Garamond Premr Pro" w:hAnsi="Garamond Premr Pro"/>
        <w:i w:val="0"/>
        <w:sz w:val="22"/>
        <w:lang w:val="nl-BE"/>
      </w:rPr>
      <w:tab/>
    </w:r>
    <w:r>
      <w:rPr>
        <w:rFonts w:ascii="Garamond Premr Pro" w:hAnsi="Garamond Premr Pro"/>
        <w:i w:val="0"/>
        <w:sz w:val="22"/>
        <w:lang w:val="nl-BE"/>
      </w:rPr>
      <w:tab/>
    </w:r>
    <w:r w:rsidRPr="00606EA9">
      <w:rPr>
        <w:rFonts w:ascii="Garamond Premr Pro" w:hAnsi="Garamond Premr Pro"/>
        <w:i w:val="0"/>
        <w:sz w:val="22"/>
        <w:lang w:val="nl-BE"/>
      </w:rPr>
      <w:t>Beemdweg 7 - 2560 Kessel – België</w:t>
    </w:r>
  </w:p>
  <w:p w:rsidR="00E95E8B" w:rsidRPr="009F59C0" w:rsidRDefault="00E95E8B" w:rsidP="00480269">
    <w:pPr>
      <w:pStyle w:val="Voettekst"/>
      <w:tabs>
        <w:tab w:val="clear" w:pos="4536"/>
        <w:tab w:val="clear" w:pos="9072"/>
        <w:tab w:val="right" w:pos="9639"/>
      </w:tabs>
      <w:rPr>
        <w:rFonts w:ascii="Garamond Premr Pro" w:hAnsi="Garamond Premr Pro"/>
        <w:i w:val="0"/>
        <w:sz w:val="22"/>
      </w:rPr>
    </w:pPr>
    <w:r w:rsidRPr="009F59C0">
      <w:rPr>
        <w:rFonts w:ascii="Garamond Premr Pro" w:hAnsi="Garamond Premr Pro"/>
        <w:b/>
        <w:bCs/>
        <w:i w:val="0"/>
      </w:rPr>
      <w:t>Axybel NV – SA</w:t>
    </w:r>
    <w:r>
      <w:rPr>
        <w:rFonts w:ascii="Garamond Premr Pro" w:hAnsi="Garamond Premr Pro"/>
        <w:i w:val="0"/>
      </w:rPr>
      <w:t xml:space="preserve"> </w:t>
    </w:r>
    <w:r>
      <w:rPr>
        <w:rFonts w:ascii="Garamond Premr Pro" w:hAnsi="Garamond Premr Pro"/>
        <w:i w:val="0"/>
      </w:rPr>
      <w:tab/>
    </w:r>
    <w:r w:rsidRPr="009F59C0">
      <w:rPr>
        <w:rFonts w:ascii="Garamond Premr Pro" w:hAnsi="Garamond Premr Pro"/>
        <w:i w:val="0"/>
        <w:sz w:val="22"/>
      </w:rPr>
      <w:t xml:space="preserve">Tel 32(0)3-491.01.91 – FAX 32 (0)3-489.27.65 </w:t>
    </w:r>
  </w:p>
  <w:p w:rsidR="00E95E8B" w:rsidRPr="009F59C0" w:rsidRDefault="00E95E8B" w:rsidP="00480269">
    <w:pPr>
      <w:pStyle w:val="Voettekst"/>
      <w:tabs>
        <w:tab w:val="clear" w:pos="4536"/>
        <w:tab w:val="clear" w:pos="9072"/>
        <w:tab w:val="right" w:pos="9639"/>
      </w:tabs>
      <w:rPr>
        <w:rFonts w:ascii="Garamond Premr Pro" w:hAnsi="Garamond Premr Pro"/>
        <w:i w:val="0"/>
        <w:sz w:val="22"/>
        <w:lang w:val="nl-BE"/>
      </w:rPr>
    </w:pPr>
    <w:r>
      <w:rPr>
        <w:rFonts w:ascii="Garamond Premr Pro" w:hAnsi="Garamond Premr Pro"/>
        <w:i w:val="0"/>
        <w:sz w:val="22"/>
        <w:lang w:val="nl-BE"/>
      </w:rPr>
      <w:tab/>
    </w:r>
    <w:r w:rsidRPr="009F59C0">
      <w:rPr>
        <w:rFonts w:ascii="Garamond Premr Pro" w:hAnsi="Garamond Premr Pro"/>
        <w:i w:val="0"/>
        <w:sz w:val="22"/>
        <w:lang w:val="nl-BE"/>
      </w:rPr>
      <w:t xml:space="preserve">E-mail: </w:t>
    </w:r>
    <w:hyperlink r:id="rId1" w:history="1">
      <w:r w:rsidRPr="004E4B30">
        <w:rPr>
          <w:rStyle w:val="Hyperlink"/>
          <w:rFonts w:ascii="Garamond Premr Pro" w:hAnsi="Garamond Premr Pro"/>
          <w:i w:val="0"/>
          <w:sz w:val="22"/>
          <w:lang w:val="nl-BE"/>
        </w:rPr>
        <w:t>axybel@axybel.be</w:t>
      </w:r>
    </w:hyperlink>
    <w:r w:rsidRPr="009F59C0">
      <w:rPr>
        <w:rFonts w:ascii="Garamond Premr Pro" w:hAnsi="Garamond Premr Pro"/>
        <w:i w:val="0"/>
        <w:sz w:val="22"/>
        <w:lang w:val="nl-BE"/>
      </w:rPr>
      <w:t xml:space="preserve"> website : </w:t>
    </w:r>
    <w:hyperlink r:id="rId2" w:history="1">
      <w:r w:rsidRPr="009F59C0">
        <w:rPr>
          <w:rStyle w:val="Hyperlink"/>
          <w:rFonts w:ascii="Garamond Premr Pro" w:hAnsi="Garamond Premr Pro"/>
          <w:i w:val="0"/>
          <w:sz w:val="22"/>
          <w:lang w:val="nl-BE"/>
        </w:rPr>
        <w:t>www.axybel.be</w:t>
      </w:r>
    </w:hyperlink>
    <w:r w:rsidRPr="009F59C0">
      <w:rPr>
        <w:rFonts w:ascii="Garamond Premr Pro" w:hAnsi="Garamond Premr Pro"/>
        <w:i w:val="0"/>
        <w:sz w:val="22"/>
        <w:lang w:val="nl-BE"/>
      </w:rPr>
      <w:tab/>
    </w:r>
  </w:p>
  <w:p w:rsidR="00E95E8B" w:rsidRPr="009F59C0" w:rsidRDefault="00E95E8B">
    <w:pPr>
      <w:pStyle w:val="Voettekst"/>
      <w:rPr>
        <w:i w:val="0"/>
        <w:lang w:val="nl-BE"/>
      </w:rPr>
    </w:pPr>
    <w:r w:rsidRPr="009F59C0">
      <w:rPr>
        <w:rFonts w:ascii="Garamond Premr Pro" w:hAnsi="Garamond Premr Pro"/>
        <w:i w:val="0"/>
        <w:sz w:val="22"/>
        <w:lang w:val="nl-BE"/>
      </w:rPr>
      <w:tab/>
    </w:r>
    <w:r w:rsidRPr="009F59C0">
      <w:rPr>
        <w:rFonts w:ascii="Garamond Premr Pro" w:hAnsi="Garamond Premr Pro"/>
        <w:i w:val="0"/>
        <w:sz w:val="22"/>
        <w:lang w:val="nl-BE"/>
      </w:rPr>
      <w:tab/>
    </w:r>
    <w:r w:rsidRPr="009F59C0">
      <w:rPr>
        <w:i w:val="0"/>
        <w:lang w:val="nl-B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CE8" w:rsidRDefault="009A2CE8">
      <w:r>
        <w:separator/>
      </w:r>
    </w:p>
  </w:footnote>
  <w:footnote w:type="continuationSeparator" w:id="0">
    <w:p w:rsidR="009A2CE8" w:rsidRDefault="009A2C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E8B" w:rsidRDefault="00E95E8B">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5F1" w:rsidRDefault="00E95E8B" w:rsidP="00B105F1">
    <w:pPr>
      <w:jc w:val="center"/>
      <w:rPr>
        <w:rFonts w:ascii="Garamond Premr Pro" w:hAnsi="Garamond Premr Pro"/>
        <w:sz w:val="10"/>
        <w:szCs w:val="10"/>
      </w:rPr>
    </w:pPr>
    <w:r>
      <w:rPr>
        <w:rFonts w:ascii="Garamond Premr Pro" w:hAnsi="Garamond Premr Pro"/>
        <w:noProof/>
        <w:sz w:val="10"/>
        <w:szCs w:val="10"/>
        <w:lang w:val="nl-BE" w:eastAsia="nl-BE"/>
      </w:rPr>
      <w:drawing>
        <wp:anchor distT="0" distB="0" distL="114300" distR="114300" simplePos="0" relativeHeight="251666432" behindDoc="1" locked="0" layoutInCell="1" allowOverlap="1" wp14:anchorId="537E8F43" wp14:editId="394AE424">
          <wp:simplePos x="0" y="0"/>
          <wp:positionH relativeFrom="margin">
            <wp:posOffset>-5615305</wp:posOffset>
          </wp:positionH>
          <wp:positionV relativeFrom="paragraph">
            <wp:posOffset>-1650365</wp:posOffset>
          </wp:positionV>
          <wp:extent cx="22420913" cy="11963400"/>
          <wp:effectExtent l="0" t="0" r="127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cer_grapes-1.jpg"/>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0" y="0"/>
                    <a:ext cx="22427239" cy="119667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E8B" w:rsidRDefault="00E95E8B">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E8B" w:rsidRDefault="00E95E8B" w:rsidP="00B105F1">
    <w:pPr>
      <w:jc w:val="center"/>
      <w:rPr>
        <w:rFonts w:ascii="Garamond Premr Pro" w:hAnsi="Garamond Premr Pro"/>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E8B" w:rsidRDefault="00E95E8B">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E8B" w:rsidRDefault="00E95E8B" w:rsidP="00B105F1">
    <w:pPr>
      <w:jc w:val="center"/>
      <w:rPr>
        <w:rFonts w:ascii="Garamond Premr Pro" w:hAnsi="Garamond Premr Pro"/>
        <w:sz w:val="10"/>
        <w:szCs w:val="10"/>
      </w:rPr>
    </w:pPr>
    <w:r>
      <w:rPr>
        <w:noProof/>
        <w:lang w:val="nl-BE" w:eastAsia="nl-BE"/>
      </w:rPr>
      <w:drawing>
        <wp:anchor distT="0" distB="0" distL="114300" distR="114300" simplePos="0" relativeHeight="251663360" behindDoc="1" locked="0" layoutInCell="1" allowOverlap="1" wp14:anchorId="72CA6E47" wp14:editId="5AF58D8E">
          <wp:simplePos x="0" y="0"/>
          <wp:positionH relativeFrom="column">
            <wp:posOffset>5120640</wp:posOffset>
          </wp:positionH>
          <wp:positionV relativeFrom="paragraph">
            <wp:posOffset>-259715</wp:posOffset>
          </wp:positionV>
          <wp:extent cx="1032840" cy="12600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D-KFCE.png"/>
                  <pic:cNvPicPr/>
                </pic:nvPicPr>
                <pic:blipFill>
                  <a:blip r:embed="rId1">
                    <a:extLst>
                      <a:ext uri="{28A0092B-C50C-407E-A947-70E740481C1C}">
                        <a14:useLocalDpi xmlns:a14="http://schemas.microsoft.com/office/drawing/2010/main" val="0"/>
                      </a:ext>
                    </a:extLst>
                  </a:blip>
                  <a:stretch>
                    <a:fillRect/>
                  </a:stretch>
                </pic:blipFill>
                <pic:spPr>
                  <a:xfrm>
                    <a:off x="0" y="0"/>
                    <a:ext cx="1032840" cy="1260000"/>
                  </a:xfrm>
                  <a:prstGeom prst="rect">
                    <a:avLst/>
                  </a:prstGeom>
                </pic:spPr>
              </pic:pic>
            </a:graphicData>
          </a:graphic>
          <wp14:sizeRelH relativeFrom="page">
            <wp14:pctWidth>0</wp14:pctWidth>
          </wp14:sizeRelH>
          <wp14:sizeRelV relativeFrom="page">
            <wp14:pctHeight>0</wp14:pctHeight>
          </wp14:sizeRelV>
        </wp:anchor>
      </w:drawing>
    </w:r>
    <w:r w:rsidRPr="00B0732A">
      <w:rPr>
        <w:rFonts w:ascii="Brush Script Std" w:hAnsi="Brush Script Std"/>
        <w:noProof/>
        <w:sz w:val="24"/>
        <w:szCs w:val="36"/>
        <w:lang w:val="nl-BE" w:eastAsia="nl-BE"/>
      </w:rPr>
      <mc:AlternateContent>
        <mc:Choice Requires="wps">
          <w:drawing>
            <wp:anchor distT="0" distB="0" distL="114300" distR="114300" simplePos="0" relativeHeight="251664384" behindDoc="0" locked="0" layoutInCell="1" allowOverlap="1" wp14:anchorId="194472DB" wp14:editId="71F6EF1B">
              <wp:simplePos x="0" y="0"/>
              <wp:positionH relativeFrom="margin">
                <wp:align>center</wp:align>
              </wp:positionH>
              <wp:positionV relativeFrom="margin">
                <wp:posOffset>-142240</wp:posOffset>
              </wp:positionV>
              <wp:extent cx="1828800" cy="657225"/>
              <wp:effectExtent l="0" t="0" r="0" b="952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57225"/>
                      </a:xfrm>
                      <a:prstGeom prst="rect">
                        <a:avLst/>
                      </a:prstGeom>
                      <a:solidFill>
                        <a:srgbClr val="FFFFFF"/>
                      </a:solidFill>
                      <a:ln w="9525">
                        <a:noFill/>
                        <a:miter lim="800000"/>
                        <a:headEnd/>
                        <a:tailEnd/>
                      </a:ln>
                    </wps:spPr>
                    <wps:txbx>
                      <w:txbxContent>
                        <w:p w:rsidR="00E95E8B" w:rsidRPr="008500CB" w:rsidRDefault="00E95E8B">
                          <w:pPr>
                            <w:rPr>
                              <w:rFonts w:ascii="Urbana Medium" w:hAnsi="Urbana Medium"/>
                              <w:sz w:val="32"/>
                            </w:rPr>
                          </w:pPr>
                          <w:r>
                            <w:rPr>
                              <w:rFonts w:ascii="Urbana Medium" w:hAnsi="Urbana Medium"/>
                              <w:sz w:val="40"/>
                              <w:szCs w:val="36"/>
                            </w:rPr>
                            <w:t>i</w:t>
                          </w:r>
                          <w:r w:rsidRPr="008500CB">
                            <w:rPr>
                              <w:rFonts w:ascii="Urbana Medium" w:hAnsi="Urbana Medium"/>
                              <w:sz w:val="40"/>
                              <w:szCs w:val="36"/>
                            </w:rPr>
                            <w:t>n eendracht met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0;margin-top:-11.2pt;width:2in;height:51.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" stroked="f">
              <v:textbox>
                <w:txbxContent>
                  <w:p w:rsidR="00E95E8B" w:rsidRPr="008500CB" w:rsidRDefault="00E95E8B">
                    <w:pPr>
                      <w:rPr>
                        <w:rFonts w:ascii="Urbana Medium" w:hAnsi="Urbana Medium"/>
                        <w:sz w:val="32"/>
                      </w:rPr>
                    </w:pPr>
                    <w:r>
                      <w:rPr>
                        <w:rFonts w:ascii="Urbana Medium" w:hAnsi="Urbana Medium"/>
                        <w:sz w:val="40"/>
                        <w:szCs w:val="36"/>
                      </w:rPr>
                      <w:t>i</w:t>
                    </w:r>
                    <w:r w:rsidRPr="008500CB">
                      <w:rPr>
                        <w:rFonts w:ascii="Urbana Medium" w:hAnsi="Urbana Medium"/>
                        <w:sz w:val="40"/>
                        <w:szCs w:val="36"/>
                      </w:rPr>
                      <w:t>n eendracht met</w:t>
                    </w:r>
                  </w:p>
                </w:txbxContent>
              </v:textbox>
              <w10:wrap anchorx="margin" anchory="margin"/>
            </v:shape>
          </w:pict>
        </mc:Fallback>
      </mc:AlternateContent>
    </w:r>
    <w:r>
      <w:rPr>
        <w:rFonts w:ascii="Brush Script Std" w:hAnsi="Brush Script Std"/>
        <w:noProof/>
        <w:sz w:val="24"/>
        <w:szCs w:val="36"/>
        <w:lang w:val="nl-BE" w:eastAsia="nl-BE"/>
      </w:rPr>
      <w:drawing>
        <wp:anchor distT="0" distB="0" distL="114300" distR="114300" simplePos="0" relativeHeight="251665408" behindDoc="0" locked="0" layoutInCell="1" allowOverlap="1" wp14:anchorId="293FDDD0" wp14:editId="122D49E9">
          <wp:simplePos x="0" y="0"/>
          <wp:positionH relativeFrom="margin">
            <wp:posOffset>-66675</wp:posOffset>
          </wp:positionH>
          <wp:positionV relativeFrom="paragraph">
            <wp:posOffset>-300355</wp:posOffset>
          </wp:positionV>
          <wp:extent cx="1277620" cy="1353185"/>
          <wp:effectExtent l="0" t="0" r="0"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ybel_logo_cmyk-s.png"/>
                  <pic:cNvPicPr/>
                </pic:nvPicPr>
                <pic:blipFill>
                  <a:blip r:embed="rId2">
                    <a:extLst>
                      <a:ext uri="{28A0092B-C50C-407E-A947-70E740481C1C}">
                        <a14:useLocalDpi xmlns:a14="http://schemas.microsoft.com/office/drawing/2010/main" val="0"/>
                      </a:ext>
                    </a:extLst>
                  </a:blip>
                  <a:stretch>
                    <a:fillRect/>
                  </a:stretch>
                </pic:blipFill>
                <pic:spPr>
                  <a:xfrm>
                    <a:off x="0" y="0"/>
                    <a:ext cx="1277620" cy="135318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E8B" w:rsidRDefault="00E95E8B">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01F"/>
    <w:rsid w:val="00001DED"/>
    <w:rsid w:val="000148B4"/>
    <w:rsid w:val="00036C6E"/>
    <w:rsid w:val="000476DD"/>
    <w:rsid w:val="0009101A"/>
    <w:rsid w:val="0009567B"/>
    <w:rsid w:val="0009779C"/>
    <w:rsid w:val="000A4055"/>
    <w:rsid w:val="000C3C05"/>
    <w:rsid w:val="000D090D"/>
    <w:rsid w:val="000D1649"/>
    <w:rsid w:val="000D3FC8"/>
    <w:rsid w:val="000E0DE4"/>
    <w:rsid w:val="000E2336"/>
    <w:rsid w:val="00104C58"/>
    <w:rsid w:val="00113602"/>
    <w:rsid w:val="001150C8"/>
    <w:rsid w:val="00157C57"/>
    <w:rsid w:val="001D433E"/>
    <w:rsid w:val="0021335B"/>
    <w:rsid w:val="00241062"/>
    <w:rsid w:val="0025201F"/>
    <w:rsid w:val="00254AB2"/>
    <w:rsid w:val="0026239D"/>
    <w:rsid w:val="00264FA5"/>
    <w:rsid w:val="00270651"/>
    <w:rsid w:val="00281726"/>
    <w:rsid w:val="002A1042"/>
    <w:rsid w:val="002A6872"/>
    <w:rsid w:val="002D4D2F"/>
    <w:rsid w:val="002F5B6A"/>
    <w:rsid w:val="002F5E26"/>
    <w:rsid w:val="00316238"/>
    <w:rsid w:val="00330514"/>
    <w:rsid w:val="00334FED"/>
    <w:rsid w:val="00391DBB"/>
    <w:rsid w:val="0039359E"/>
    <w:rsid w:val="003B1C29"/>
    <w:rsid w:val="004004C7"/>
    <w:rsid w:val="00415561"/>
    <w:rsid w:val="004216E7"/>
    <w:rsid w:val="004261BE"/>
    <w:rsid w:val="00436022"/>
    <w:rsid w:val="00442EC2"/>
    <w:rsid w:val="00460D0D"/>
    <w:rsid w:val="00480269"/>
    <w:rsid w:val="0049171F"/>
    <w:rsid w:val="00530EF9"/>
    <w:rsid w:val="00534B9D"/>
    <w:rsid w:val="0054129A"/>
    <w:rsid w:val="005440A0"/>
    <w:rsid w:val="005947DB"/>
    <w:rsid w:val="005B33B2"/>
    <w:rsid w:val="005B3A5C"/>
    <w:rsid w:val="005C0B44"/>
    <w:rsid w:val="0060169B"/>
    <w:rsid w:val="00606EA9"/>
    <w:rsid w:val="00612A7E"/>
    <w:rsid w:val="006206AC"/>
    <w:rsid w:val="0062574D"/>
    <w:rsid w:val="00634914"/>
    <w:rsid w:val="00650BCD"/>
    <w:rsid w:val="00657C60"/>
    <w:rsid w:val="006B362B"/>
    <w:rsid w:val="006D1AAE"/>
    <w:rsid w:val="006E185F"/>
    <w:rsid w:val="007245F9"/>
    <w:rsid w:val="0073418C"/>
    <w:rsid w:val="00734452"/>
    <w:rsid w:val="00751094"/>
    <w:rsid w:val="00764B4C"/>
    <w:rsid w:val="00787375"/>
    <w:rsid w:val="007920AE"/>
    <w:rsid w:val="007A5187"/>
    <w:rsid w:val="007F119A"/>
    <w:rsid w:val="007F58E3"/>
    <w:rsid w:val="0082460F"/>
    <w:rsid w:val="008333BB"/>
    <w:rsid w:val="0083455A"/>
    <w:rsid w:val="008500CB"/>
    <w:rsid w:val="008A1DD9"/>
    <w:rsid w:val="008B5689"/>
    <w:rsid w:val="008D2A25"/>
    <w:rsid w:val="008E07A1"/>
    <w:rsid w:val="008F1668"/>
    <w:rsid w:val="008F79D3"/>
    <w:rsid w:val="009053D3"/>
    <w:rsid w:val="009235C5"/>
    <w:rsid w:val="00936195"/>
    <w:rsid w:val="009425E7"/>
    <w:rsid w:val="00944C33"/>
    <w:rsid w:val="00944D76"/>
    <w:rsid w:val="009550E4"/>
    <w:rsid w:val="00965513"/>
    <w:rsid w:val="00974456"/>
    <w:rsid w:val="009A2886"/>
    <w:rsid w:val="009A2CE8"/>
    <w:rsid w:val="009A3718"/>
    <w:rsid w:val="009C3B6F"/>
    <w:rsid w:val="009D3CBA"/>
    <w:rsid w:val="009D5A84"/>
    <w:rsid w:val="009E0E90"/>
    <w:rsid w:val="009E26E2"/>
    <w:rsid w:val="009F1F35"/>
    <w:rsid w:val="009F47B4"/>
    <w:rsid w:val="009F59C0"/>
    <w:rsid w:val="00A526B7"/>
    <w:rsid w:val="00A65078"/>
    <w:rsid w:val="00A84D20"/>
    <w:rsid w:val="00A90C72"/>
    <w:rsid w:val="00A940A3"/>
    <w:rsid w:val="00AC1149"/>
    <w:rsid w:val="00AC2117"/>
    <w:rsid w:val="00AE43D6"/>
    <w:rsid w:val="00AF7004"/>
    <w:rsid w:val="00B06434"/>
    <w:rsid w:val="00B0732A"/>
    <w:rsid w:val="00B105F1"/>
    <w:rsid w:val="00B21367"/>
    <w:rsid w:val="00B22F1E"/>
    <w:rsid w:val="00B27AC0"/>
    <w:rsid w:val="00B67E03"/>
    <w:rsid w:val="00B84A7D"/>
    <w:rsid w:val="00BA732C"/>
    <w:rsid w:val="00BA75E5"/>
    <w:rsid w:val="00BB78A4"/>
    <w:rsid w:val="00C457CD"/>
    <w:rsid w:val="00C716C0"/>
    <w:rsid w:val="00C9439A"/>
    <w:rsid w:val="00C94951"/>
    <w:rsid w:val="00CA0033"/>
    <w:rsid w:val="00CB60B3"/>
    <w:rsid w:val="00CE3598"/>
    <w:rsid w:val="00D043B1"/>
    <w:rsid w:val="00D16401"/>
    <w:rsid w:val="00D50C77"/>
    <w:rsid w:val="00D513DF"/>
    <w:rsid w:val="00D56B09"/>
    <w:rsid w:val="00D61772"/>
    <w:rsid w:val="00D861F0"/>
    <w:rsid w:val="00D9139A"/>
    <w:rsid w:val="00D941F5"/>
    <w:rsid w:val="00DC7B45"/>
    <w:rsid w:val="00DD6370"/>
    <w:rsid w:val="00E34DA6"/>
    <w:rsid w:val="00E431A3"/>
    <w:rsid w:val="00E578CF"/>
    <w:rsid w:val="00E679A6"/>
    <w:rsid w:val="00E81E09"/>
    <w:rsid w:val="00E84574"/>
    <w:rsid w:val="00E91708"/>
    <w:rsid w:val="00E95E8B"/>
    <w:rsid w:val="00E972D0"/>
    <w:rsid w:val="00EC3740"/>
    <w:rsid w:val="00ED1466"/>
    <w:rsid w:val="00EF760C"/>
    <w:rsid w:val="00F008DC"/>
    <w:rsid w:val="00F0107D"/>
    <w:rsid w:val="00F02701"/>
    <w:rsid w:val="00F0433E"/>
    <w:rsid w:val="00F43CEC"/>
    <w:rsid w:val="00F576CE"/>
    <w:rsid w:val="00F70B08"/>
    <w:rsid w:val="00F80B73"/>
    <w:rsid w:val="00F810F5"/>
    <w:rsid w:val="00F95D75"/>
    <w:rsid w:val="00FC6116"/>
    <w:rsid w:val="00FD359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F47B4"/>
    <w:rPr>
      <w:rFonts w:asciiTheme="minorHAnsi" w:hAnsiTheme="minorHAnsi"/>
      <w:i/>
      <w:lang w:val="nl-NL" w:eastAsia="nl-NL"/>
    </w:rPr>
  </w:style>
  <w:style w:type="paragraph" w:styleId="Kop1">
    <w:name w:val="heading 1"/>
    <w:basedOn w:val="Standaard"/>
    <w:next w:val="Standaard"/>
    <w:qFormat/>
    <w:rsid w:val="009F59C0"/>
    <w:pPr>
      <w:keepNext/>
      <w:spacing w:before="360" w:after="60"/>
      <w:outlineLvl w:val="0"/>
    </w:pPr>
    <w:rPr>
      <w:rFonts w:ascii="Times New Roman" w:hAnsi="Times New Roman"/>
      <w:b/>
      <w:kern w:val="28"/>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Hyperlink">
    <w:name w:val="Hyperlink"/>
    <w:rPr>
      <w:color w:val="0000FF"/>
      <w:u w:val="single"/>
    </w:rPr>
  </w:style>
  <w:style w:type="table" w:styleId="Tabelraster">
    <w:name w:val="Table Grid"/>
    <w:basedOn w:val="Standaardtabel"/>
    <w:rsid w:val="00833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rsid w:val="009F59C0"/>
    <w:pPr>
      <w:tabs>
        <w:tab w:val="num" w:pos="720"/>
        <w:tab w:val="left" w:pos="2640"/>
      </w:tabs>
      <w:ind w:left="2640" w:hanging="2280"/>
    </w:pPr>
    <w:rPr>
      <w:lang w:val="nl-BE"/>
    </w:rPr>
  </w:style>
  <w:style w:type="paragraph" w:styleId="Ballontekst">
    <w:name w:val="Balloon Text"/>
    <w:basedOn w:val="Standaard"/>
    <w:semiHidden/>
    <w:rsid w:val="00DC7B45"/>
    <w:rPr>
      <w:rFonts w:ascii="Tahoma" w:hAnsi="Tahoma" w:cs="Tahoma"/>
      <w:sz w:val="16"/>
      <w:szCs w:val="16"/>
    </w:rPr>
  </w:style>
  <w:style w:type="character" w:customStyle="1" w:styleId="PlattetekstinspringenChar">
    <w:name w:val="Platte tekst inspringen Char"/>
    <w:link w:val="Plattetekstinspringen"/>
    <w:rsid w:val="00FD359B"/>
    <w:rPr>
      <w:rFonts w:ascii="Georgia" w:hAnsi="Georgia"/>
      <w:sz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F47B4"/>
    <w:rPr>
      <w:rFonts w:asciiTheme="minorHAnsi" w:hAnsiTheme="minorHAnsi"/>
      <w:i/>
      <w:lang w:val="nl-NL" w:eastAsia="nl-NL"/>
    </w:rPr>
  </w:style>
  <w:style w:type="paragraph" w:styleId="Kop1">
    <w:name w:val="heading 1"/>
    <w:basedOn w:val="Standaard"/>
    <w:next w:val="Standaard"/>
    <w:qFormat/>
    <w:rsid w:val="009F59C0"/>
    <w:pPr>
      <w:keepNext/>
      <w:spacing w:before="360" w:after="60"/>
      <w:outlineLvl w:val="0"/>
    </w:pPr>
    <w:rPr>
      <w:rFonts w:ascii="Times New Roman" w:hAnsi="Times New Roman"/>
      <w:b/>
      <w:kern w:val="28"/>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Hyperlink">
    <w:name w:val="Hyperlink"/>
    <w:rPr>
      <w:color w:val="0000FF"/>
      <w:u w:val="single"/>
    </w:rPr>
  </w:style>
  <w:style w:type="table" w:styleId="Tabelraster">
    <w:name w:val="Table Grid"/>
    <w:basedOn w:val="Standaardtabel"/>
    <w:rsid w:val="00833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rsid w:val="009F59C0"/>
    <w:pPr>
      <w:tabs>
        <w:tab w:val="num" w:pos="720"/>
        <w:tab w:val="left" w:pos="2640"/>
      </w:tabs>
      <w:ind w:left="2640" w:hanging="2280"/>
    </w:pPr>
    <w:rPr>
      <w:lang w:val="nl-BE"/>
    </w:rPr>
  </w:style>
  <w:style w:type="paragraph" w:styleId="Ballontekst">
    <w:name w:val="Balloon Text"/>
    <w:basedOn w:val="Standaard"/>
    <w:semiHidden/>
    <w:rsid w:val="00DC7B45"/>
    <w:rPr>
      <w:rFonts w:ascii="Tahoma" w:hAnsi="Tahoma" w:cs="Tahoma"/>
      <w:sz w:val="16"/>
      <w:szCs w:val="16"/>
    </w:rPr>
  </w:style>
  <w:style w:type="character" w:customStyle="1" w:styleId="PlattetekstinspringenChar">
    <w:name w:val="Platte tekst inspringen Char"/>
    <w:link w:val="Plattetekstinspringen"/>
    <w:rsid w:val="00FD359B"/>
    <w:rPr>
      <w:rFonts w:ascii="Georgia" w:hAnsi="Georgia"/>
      <w:sz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2717">
      <w:bodyDiv w:val="1"/>
      <w:marLeft w:val="0"/>
      <w:marRight w:val="0"/>
      <w:marTop w:val="0"/>
      <w:marBottom w:val="0"/>
      <w:divBdr>
        <w:top w:val="none" w:sz="0" w:space="0" w:color="auto"/>
        <w:left w:val="none" w:sz="0" w:space="0" w:color="auto"/>
        <w:bottom w:val="none" w:sz="0" w:space="0" w:color="auto"/>
        <w:right w:val="none" w:sz="0" w:space="0" w:color="auto"/>
      </w:divBdr>
      <w:divsChild>
        <w:div w:id="860320566">
          <w:marLeft w:val="0"/>
          <w:marRight w:val="0"/>
          <w:marTop w:val="0"/>
          <w:marBottom w:val="0"/>
          <w:divBdr>
            <w:top w:val="none" w:sz="0" w:space="0" w:color="auto"/>
            <w:left w:val="none" w:sz="0" w:space="0" w:color="auto"/>
            <w:bottom w:val="none" w:sz="0" w:space="0" w:color="auto"/>
            <w:right w:val="none" w:sz="0" w:space="0" w:color="auto"/>
          </w:divBdr>
        </w:div>
        <w:div w:id="1183201035">
          <w:marLeft w:val="0"/>
          <w:marRight w:val="0"/>
          <w:marTop w:val="0"/>
          <w:marBottom w:val="0"/>
          <w:divBdr>
            <w:top w:val="none" w:sz="0" w:space="0" w:color="auto"/>
            <w:left w:val="none" w:sz="0" w:space="0" w:color="auto"/>
            <w:bottom w:val="none" w:sz="0" w:space="0" w:color="auto"/>
            <w:right w:val="none" w:sz="0" w:space="0" w:color="auto"/>
          </w:divBdr>
        </w:div>
      </w:divsChild>
    </w:div>
    <w:div w:id="319192654">
      <w:bodyDiv w:val="1"/>
      <w:marLeft w:val="0"/>
      <w:marRight w:val="0"/>
      <w:marTop w:val="0"/>
      <w:marBottom w:val="0"/>
      <w:divBdr>
        <w:top w:val="none" w:sz="0" w:space="0" w:color="auto"/>
        <w:left w:val="none" w:sz="0" w:space="0" w:color="auto"/>
        <w:bottom w:val="none" w:sz="0" w:space="0" w:color="auto"/>
        <w:right w:val="none" w:sz="0" w:space="0" w:color="auto"/>
      </w:divBdr>
    </w:div>
    <w:div w:id="626545774">
      <w:bodyDiv w:val="1"/>
      <w:marLeft w:val="0"/>
      <w:marRight w:val="0"/>
      <w:marTop w:val="0"/>
      <w:marBottom w:val="0"/>
      <w:divBdr>
        <w:top w:val="none" w:sz="0" w:space="0" w:color="auto"/>
        <w:left w:val="none" w:sz="0" w:space="0" w:color="auto"/>
        <w:bottom w:val="none" w:sz="0" w:space="0" w:color="auto"/>
        <w:right w:val="none" w:sz="0" w:space="0" w:color="auto"/>
      </w:divBdr>
    </w:div>
    <w:div w:id="856507244">
      <w:bodyDiv w:val="1"/>
      <w:marLeft w:val="0"/>
      <w:marRight w:val="0"/>
      <w:marTop w:val="0"/>
      <w:marBottom w:val="0"/>
      <w:divBdr>
        <w:top w:val="none" w:sz="0" w:space="0" w:color="auto"/>
        <w:left w:val="none" w:sz="0" w:space="0" w:color="auto"/>
        <w:bottom w:val="none" w:sz="0" w:space="0" w:color="auto"/>
        <w:right w:val="none" w:sz="0" w:space="0" w:color="auto"/>
      </w:divBdr>
    </w:div>
    <w:div w:id="202709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hyperlink" Target="http://www.google.be/url?sa=i&amp;rct=j&amp;q=&amp;esrc=s&amp;source=images&amp;cd=&amp;ved=2ahUKEwi364TCoszdAhUDyKQKHcJnDCAQjRx6BAgBEAU&amp;url=http://www.terroirviner.com/online-store/Mas-des-Bressades-Excellence-Blanc-Costi%C3%A8res-de-N%C3%AEmes-2017-p89859117&amp;psig=AOvVaw3OHXJxwE3YFFs-a7eyaoth&amp;ust=15376250945918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hyperlink" Target="https://www.google.be/url?sa=i&amp;rct=j&amp;q=&amp;esrc=s&amp;source=images&amp;cd=&amp;ved=2ahUKEwja8eWro8zdAhWENOwKHe4_CEcQjRx6BAgBEAU&amp;url=https://www.vivino.com/wineries/maubet/wines/maubet-domaine-de-maubet-cuvee-coup-de-coeur-gros-manseng-2017&amp;psig=AOvVaw0MosXZMBq2DbqY6QIvK8aM&amp;ust=1537625447796630" TargetMode="External"/><Relationship Id="rId30" Type="http://schemas.openxmlformats.org/officeDocument/2006/relationships/image" Target="media/image14.jpeg"/><Relationship Id="rId35" Type="http://schemas.openxmlformats.org/officeDocument/2006/relationships/header" Target="header5.xml"/></Relationships>
</file>

<file path=word/_rels/footer5.xml.rels><?xml version="1.0" encoding="UTF-8" standalone="yes"?>
<Relationships xmlns="http://schemas.openxmlformats.org/package/2006/relationships"><Relationship Id="rId2" Type="http://schemas.openxmlformats.org/officeDocument/2006/relationships/hyperlink" Target="http://www.axybel.be" TargetMode="External"/><Relationship Id="rId1" Type="http://schemas.openxmlformats.org/officeDocument/2006/relationships/hyperlink" Target="mailto:axybel@axybel.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F5D2E-ABE2-490E-9902-B09853F56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6</Pages>
  <Words>1180</Words>
  <Characters>6493</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Axybel</Company>
  <LinksUpToDate>false</LinksUpToDate>
  <CharactersWithSpaces>7658</CharactersWithSpaces>
  <SharedDoc>false</SharedDoc>
  <HLinks>
    <vt:vector size="12" baseType="variant">
      <vt:variant>
        <vt:i4>1900612</vt:i4>
      </vt:variant>
      <vt:variant>
        <vt:i4>3</vt:i4>
      </vt:variant>
      <vt:variant>
        <vt:i4>0</vt:i4>
      </vt:variant>
      <vt:variant>
        <vt:i4>5</vt:i4>
      </vt:variant>
      <vt:variant>
        <vt:lpwstr>http://www.axybel.be/</vt:lpwstr>
      </vt:variant>
      <vt:variant>
        <vt:lpwstr/>
      </vt:variant>
      <vt:variant>
        <vt:i4>4915311</vt:i4>
      </vt:variant>
      <vt:variant>
        <vt:i4>0</vt:i4>
      </vt:variant>
      <vt:variant>
        <vt:i4>0</vt:i4>
      </vt:variant>
      <vt:variant>
        <vt:i4>5</vt:i4>
      </vt:variant>
      <vt:variant>
        <vt:lpwstr>mailto:axybel@axybel.be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Axybel</dc:creator>
  <cp:lastModifiedBy>Axybel</cp:lastModifiedBy>
  <cp:revision>7</cp:revision>
  <cp:lastPrinted>2018-09-26T09:00:00Z</cp:lastPrinted>
  <dcterms:created xsi:type="dcterms:W3CDTF">2018-09-21T12:40:00Z</dcterms:created>
  <dcterms:modified xsi:type="dcterms:W3CDTF">2018-09-26T09:02:00Z</dcterms:modified>
</cp:coreProperties>
</file>